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730EE" w14:textId="11D2D4A1" w:rsidR="00ED0AD4" w:rsidRDefault="00DA5850" w:rsidP="001316AF">
      <w:pPr>
        <w:snapToGrid w:val="0"/>
        <w:spacing w:line="240" w:lineRule="atLeast"/>
        <w:jc w:val="center"/>
        <w:rPr>
          <w:rFonts w:asciiTheme="minorEastAsia" w:eastAsiaTheme="minorEastAsia" w:hAnsiTheme="minorEastAsia"/>
          <w:b/>
          <w:sz w:val="28"/>
          <w:szCs w:val="28"/>
          <w:lang w:eastAsia="zh-HK"/>
        </w:rPr>
      </w:pPr>
      <w:r w:rsidRPr="00DA5850">
        <w:rPr>
          <w:rFonts w:asciiTheme="minorEastAsia" w:eastAsia="DengXian" w:hAnsiTheme="minorEastAsia" w:hint="eastAsia"/>
          <w:b/>
          <w:sz w:val="28"/>
          <w:szCs w:val="28"/>
          <w:lang w:eastAsia="zh-CN"/>
        </w:rPr>
        <w:t>常识科</w:t>
      </w:r>
      <w:r w:rsidR="001316AF" w:rsidRPr="00DD69C7">
        <w:rPr>
          <w:rFonts w:asciiTheme="minorEastAsia" w:eastAsiaTheme="minorEastAsia" w:hAnsiTheme="minorEastAsia" w:hint="eastAsia"/>
          <w:b/>
          <w:sz w:val="28"/>
          <w:szCs w:val="28"/>
          <w:lang w:eastAsia="zh-HK"/>
        </w:rPr>
        <w:t xml:space="preserve"> </w:t>
      </w:r>
      <w:r w:rsidR="001316AF" w:rsidRPr="00DD69C7">
        <w:rPr>
          <w:rFonts w:asciiTheme="minorEastAsia" w:eastAsiaTheme="minorEastAsia" w:hAnsiTheme="minorEastAsia"/>
          <w:b/>
          <w:sz w:val="28"/>
          <w:szCs w:val="28"/>
          <w:lang w:eastAsia="zh-HK"/>
        </w:rPr>
        <w:t xml:space="preserve"> </w:t>
      </w:r>
    </w:p>
    <w:p w14:paraId="229CEB9C" w14:textId="664DBF25" w:rsidR="001316AF" w:rsidRPr="00DD69C7" w:rsidRDefault="00DA5850" w:rsidP="001316AF">
      <w:pPr>
        <w:snapToGrid w:val="0"/>
        <w:spacing w:line="240" w:lineRule="atLeast"/>
        <w:jc w:val="center"/>
        <w:rPr>
          <w:rFonts w:asciiTheme="minorEastAsia" w:eastAsiaTheme="minorEastAsia" w:hAnsiTheme="minorEastAsia"/>
          <w:b/>
          <w:sz w:val="28"/>
          <w:szCs w:val="28"/>
          <w:lang w:eastAsia="zh-HK"/>
        </w:rPr>
      </w:pPr>
      <w:r w:rsidRPr="00DA5850">
        <w:rPr>
          <w:rFonts w:asciiTheme="minorEastAsia" w:eastAsia="DengXian" w:hAnsiTheme="minorEastAsia" w:hint="eastAsia"/>
          <w:b/>
          <w:sz w:val="28"/>
          <w:szCs w:val="28"/>
          <w:lang w:eastAsia="zh-CN"/>
        </w:rPr>
        <w:t>自主学习活动（高小）</w:t>
      </w:r>
    </w:p>
    <w:p w14:paraId="79078EA5" w14:textId="651C670D" w:rsidR="001316AF" w:rsidRPr="00DD69C7" w:rsidRDefault="00DA5850" w:rsidP="00747540">
      <w:pPr>
        <w:snapToGrid w:val="0"/>
        <w:spacing w:line="240" w:lineRule="atLeast"/>
        <w:jc w:val="center"/>
        <w:rPr>
          <w:rFonts w:asciiTheme="minorEastAsia" w:eastAsiaTheme="minorEastAsia" w:hAnsiTheme="minorEastAsia"/>
          <w:b/>
          <w:sz w:val="28"/>
          <w:szCs w:val="28"/>
          <w:lang w:eastAsia="zh-HK"/>
        </w:rPr>
      </w:pPr>
      <w:r w:rsidRPr="00DA5850">
        <w:rPr>
          <w:rFonts w:asciiTheme="minorEastAsia" w:eastAsia="DengXian" w:hAnsiTheme="minorEastAsia" w:hint="eastAsia"/>
          <w:b/>
          <w:sz w:val="28"/>
          <w:szCs w:val="28"/>
          <w:lang w:eastAsia="zh-CN"/>
        </w:rPr>
        <w:t>勤劳坚毅的袁隆平</w:t>
      </w:r>
    </w:p>
    <w:p w14:paraId="31F83B04" w14:textId="5800DD36" w:rsidR="00CB4F03" w:rsidRDefault="00DA5850" w:rsidP="0058632E">
      <w:pPr>
        <w:ind w:leftChars="-177" w:left="1" w:hangingChars="152" w:hanging="426"/>
        <w:rPr>
          <w:rFonts w:asciiTheme="minorEastAsia" w:eastAsiaTheme="minorEastAsia" w:hAnsiTheme="minorEastAsia"/>
          <w:b/>
          <w:sz w:val="28"/>
          <w:szCs w:val="28"/>
          <w:lang w:eastAsia="zh-CN"/>
        </w:rPr>
      </w:pPr>
      <w:r w:rsidRPr="00DA5850">
        <w:rPr>
          <w:rFonts w:asciiTheme="minorEastAsia" w:eastAsia="DengXian" w:hAnsiTheme="minorEastAsia" w:hint="eastAsia"/>
          <w:b/>
          <w:sz w:val="28"/>
          <w:szCs w:val="28"/>
          <w:lang w:eastAsia="zh-CN"/>
        </w:rPr>
        <w:t>一、请阅读以下资料：</w:t>
      </w:r>
    </w:p>
    <w:tbl>
      <w:tblPr>
        <w:tblStyle w:val="a3"/>
        <w:tblW w:w="0" w:type="auto"/>
        <w:tblInd w:w="1" w:type="dxa"/>
        <w:tblLook w:val="04A0" w:firstRow="1" w:lastRow="0" w:firstColumn="1" w:lastColumn="0" w:noHBand="0" w:noVBand="1"/>
      </w:tblPr>
      <w:tblGrid>
        <w:gridCol w:w="4909"/>
        <w:gridCol w:w="4826"/>
      </w:tblGrid>
      <w:tr w:rsidR="00E94BFE" w14:paraId="1C680CE3" w14:textId="77777777" w:rsidTr="0018050D">
        <w:trPr>
          <w:trHeight w:val="6239"/>
        </w:trPr>
        <w:tc>
          <w:tcPr>
            <w:tcW w:w="4909" w:type="dxa"/>
          </w:tcPr>
          <w:p w14:paraId="1AFCD1A9" w14:textId="77777777" w:rsidR="00E94BFE" w:rsidRDefault="00E94BFE" w:rsidP="00460F9C">
            <w:pPr>
              <w:rPr>
                <w:rFonts w:asciiTheme="minorEastAsia" w:eastAsiaTheme="minorEastAsia" w:hAnsiTheme="minorEastAsia"/>
                <w:sz w:val="28"/>
                <w:szCs w:val="28"/>
                <w:lang w:eastAsia="zh-CN"/>
              </w:rPr>
            </w:pPr>
            <w:r w:rsidRPr="00570D0D">
              <w:rPr>
                <w:rFonts w:eastAsiaTheme="minorEastAsia"/>
                <w:noProof/>
                <w:sz w:val="28"/>
                <w:szCs w:val="28"/>
                <w:lang w:val="en-US"/>
              </w:rPr>
              <w:drawing>
                <wp:anchor distT="0" distB="0" distL="114300" distR="114300" simplePos="0" relativeHeight="251709440" behindDoc="0" locked="0" layoutInCell="1" allowOverlap="1" wp14:anchorId="52CD9D59" wp14:editId="351A3F2B">
                  <wp:simplePos x="0" y="0"/>
                  <wp:positionH relativeFrom="column">
                    <wp:posOffset>156210</wp:posOffset>
                  </wp:positionH>
                  <wp:positionV relativeFrom="paragraph">
                    <wp:posOffset>136174</wp:posOffset>
                  </wp:positionV>
                  <wp:extent cx="2838734" cy="1637665"/>
                  <wp:effectExtent l="0" t="0" r="0" b="635"/>
                  <wp:wrapNone/>
                  <wp:docPr id="5"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1602" cy="1639320"/>
                          </a:xfrm>
                          <a:prstGeom prst="rect">
                            <a:avLst/>
                          </a:prstGeom>
                          <a:effectLst>
                            <a:softEdge rad="63500"/>
                          </a:effectLst>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hint="eastAsia"/>
                <w:b/>
                <w:sz w:val="28"/>
                <w:szCs w:val="28"/>
                <w:lang w:eastAsia="zh-CN"/>
              </w:rPr>
              <w:t>1</w:t>
            </w:r>
            <w:r>
              <w:rPr>
                <w:rFonts w:asciiTheme="minorEastAsia" w:eastAsiaTheme="minorEastAsia" w:hAnsiTheme="minorEastAsia"/>
                <w:b/>
                <w:sz w:val="28"/>
                <w:szCs w:val="28"/>
                <w:lang w:eastAsia="zh-CN"/>
              </w:rPr>
              <w:t>.</w:t>
            </w:r>
            <w:r w:rsidRPr="00570D0D">
              <w:rPr>
                <w:rFonts w:eastAsiaTheme="minorEastAsia"/>
                <w:noProof/>
                <w:sz w:val="28"/>
                <w:szCs w:val="28"/>
                <w:lang w:val="en-US" w:eastAsia="zh-CN"/>
              </w:rPr>
              <w:t xml:space="preserve"> </w:t>
            </w:r>
          </w:p>
          <w:p w14:paraId="700405A0" w14:textId="77777777" w:rsidR="00E94BFE" w:rsidRDefault="00E94BFE" w:rsidP="00E94BFE">
            <w:pPr>
              <w:spacing w:line="0" w:lineRule="atLeast"/>
              <w:rPr>
                <w:rFonts w:asciiTheme="minorEastAsia" w:eastAsiaTheme="minorEastAsia" w:hAnsiTheme="minorEastAsia"/>
                <w:sz w:val="28"/>
                <w:szCs w:val="28"/>
                <w:lang w:eastAsia="zh-CN"/>
              </w:rPr>
            </w:pPr>
          </w:p>
          <w:p w14:paraId="6558C508" w14:textId="77777777" w:rsidR="00E94BFE" w:rsidRDefault="00E94BFE" w:rsidP="00E94BFE">
            <w:pPr>
              <w:spacing w:line="0" w:lineRule="atLeast"/>
              <w:rPr>
                <w:rFonts w:asciiTheme="minorEastAsia" w:eastAsiaTheme="minorEastAsia" w:hAnsiTheme="minorEastAsia"/>
                <w:sz w:val="28"/>
                <w:szCs w:val="28"/>
                <w:lang w:eastAsia="zh-CN"/>
              </w:rPr>
            </w:pPr>
          </w:p>
          <w:p w14:paraId="198BB221" w14:textId="77777777" w:rsidR="00E94BFE" w:rsidRDefault="00E94BFE" w:rsidP="00E94BFE">
            <w:pPr>
              <w:spacing w:line="0" w:lineRule="atLeast"/>
              <w:rPr>
                <w:rFonts w:asciiTheme="minorEastAsia" w:eastAsiaTheme="minorEastAsia" w:hAnsiTheme="minorEastAsia"/>
                <w:sz w:val="28"/>
                <w:szCs w:val="28"/>
                <w:lang w:eastAsia="zh-CN"/>
              </w:rPr>
            </w:pPr>
          </w:p>
          <w:p w14:paraId="1F3D56E2" w14:textId="77777777" w:rsidR="00E94BFE" w:rsidRDefault="00E94BFE" w:rsidP="00E94BFE">
            <w:pPr>
              <w:spacing w:line="0" w:lineRule="atLeast"/>
              <w:rPr>
                <w:rFonts w:asciiTheme="minorEastAsia" w:eastAsiaTheme="minorEastAsia" w:hAnsiTheme="minorEastAsia"/>
                <w:sz w:val="28"/>
                <w:szCs w:val="28"/>
                <w:lang w:eastAsia="zh-CN"/>
              </w:rPr>
            </w:pPr>
          </w:p>
          <w:p w14:paraId="0F3AED1A" w14:textId="77777777" w:rsidR="00E94BFE" w:rsidRDefault="00E94BFE" w:rsidP="00E94BFE">
            <w:pPr>
              <w:spacing w:line="0" w:lineRule="atLeast"/>
              <w:rPr>
                <w:rFonts w:asciiTheme="minorEastAsia" w:eastAsiaTheme="minorEastAsia" w:hAnsiTheme="minorEastAsia"/>
                <w:sz w:val="28"/>
                <w:szCs w:val="28"/>
                <w:lang w:eastAsia="zh-CN"/>
              </w:rPr>
            </w:pPr>
          </w:p>
          <w:p w14:paraId="62A6BF7B" w14:textId="77777777" w:rsidR="00460F9C" w:rsidRDefault="00460F9C" w:rsidP="00E94BFE">
            <w:pPr>
              <w:spacing w:line="0" w:lineRule="atLeast"/>
              <w:ind w:firstLineChars="150" w:firstLine="420"/>
              <w:jc w:val="both"/>
              <w:rPr>
                <w:rFonts w:asciiTheme="minorEastAsia" w:eastAsiaTheme="minorEastAsia" w:hAnsiTheme="minorEastAsia"/>
                <w:sz w:val="28"/>
                <w:szCs w:val="28"/>
                <w:lang w:eastAsia="zh-CN"/>
              </w:rPr>
            </w:pPr>
          </w:p>
          <w:p w14:paraId="320CC500" w14:textId="2B59778F" w:rsidR="00E94BFE" w:rsidRPr="007D0783" w:rsidRDefault="00DA5850" w:rsidP="00E94BFE">
            <w:pPr>
              <w:spacing w:line="0" w:lineRule="atLeast"/>
              <w:ind w:firstLineChars="150" w:firstLine="405"/>
              <w:jc w:val="both"/>
              <w:rPr>
                <w:rFonts w:asciiTheme="minorEastAsia" w:eastAsiaTheme="minorEastAsia" w:hAnsiTheme="minorEastAsia"/>
                <w:sz w:val="27"/>
                <w:szCs w:val="27"/>
                <w:lang w:eastAsia="zh-CN"/>
              </w:rPr>
            </w:pPr>
            <w:r w:rsidRPr="007D0783">
              <w:rPr>
                <w:rFonts w:asciiTheme="minorEastAsia" w:eastAsia="DengXian" w:hAnsiTheme="minorEastAsia" w:hint="eastAsia"/>
                <w:sz w:val="27"/>
                <w:szCs w:val="27"/>
                <w:lang w:eastAsia="zh-CN"/>
              </w:rPr>
              <w:t>袁隆平是一位现代著名的中国科学家，从小便立志学农，大学毕业后从事农业研究工作。</w:t>
            </w:r>
          </w:p>
          <w:p w14:paraId="2EEE5962" w14:textId="1882AB13" w:rsidR="00E94BFE" w:rsidRDefault="00DA5850" w:rsidP="00460F9C">
            <w:pPr>
              <w:spacing w:line="0" w:lineRule="atLeast"/>
              <w:jc w:val="both"/>
              <w:rPr>
                <w:rFonts w:asciiTheme="minorEastAsia" w:eastAsiaTheme="minorEastAsia" w:hAnsiTheme="minorEastAsia"/>
                <w:b/>
                <w:sz w:val="28"/>
                <w:szCs w:val="28"/>
                <w:lang w:eastAsia="zh-CN"/>
              </w:rPr>
            </w:pPr>
            <w:r w:rsidRPr="007D0783">
              <w:rPr>
                <w:rFonts w:asciiTheme="minorEastAsia" w:eastAsia="DengXian" w:hAnsiTheme="minorEastAsia" w:hint="eastAsia"/>
                <w:sz w:val="27"/>
                <w:szCs w:val="27"/>
                <w:lang w:eastAsia="zh-CN"/>
              </w:rPr>
              <w:t xml:space="preserve">　　</w:t>
            </w:r>
            <w:r w:rsidRPr="007D0783">
              <w:rPr>
                <w:rFonts w:asciiTheme="minorEastAsia" w:eastAsia="DengXian" w:hAnsiTheme="minorEastAsia"/>
                <w:sz w:val="27"/>
                <w:szCs w:val="27"/>
                <w:lang w:eastAsia="zh-CN"/>
              </w:rPr>
              <w:t>1959</w:t>
            </w:r>
            <w:r w:rsidRPr="007D0783">
              <w:rPr>
                <w:rFonts w:asciiTheme="minorEastAsia" w:eastAsia="DengXian" w:hAnsiTheme="minorEastAsia" w:hint="eastAsia"/>
                <w:sz w:val="27"/>
                <w:szCs w:val="27"/>
                <w:lang w:eastAsia="zh-CN"/>
              </w:rPr>
              <w:t>至</w:t>
            </w:r>
            <w:r w:rsidRPr="007D0783">
              <w:rPr>
                <w:rFonts w:asciiTheme="minorEastAsia" w:eastAsia="DengXian" w:hAnsiTheme="minorEastAsia"/>
                <w:sz w:val="27"/>
                <w:szCs w:val="27"/>
                <w:lang w:eastAsia="zh-CN"/>
              </w:rPr>
              <w:t>1960</w:t>
            </w:r>
            <w:r w:rsidRPr="007D0783">
              <w:rPr>
                <w:rFonts w:asciiTheme="minorEastAsia" w:eastAsia="DengXian" w:hAnsiTheme="minorEastAsia" w:hint="eastAsia"/>
                <w:sz w:val="27"/>
                <w:szCs w:val="27"/>
                <w:lang w:eastAsia="zh-CN"/>
              </w:rPr>
              <w:t>年代初期的中国面对严重的粮食不足问题，全国很多人民饱受饥饿的痛苦，他眼看街上的男女老少都很瘦弱，不得温饱，于是立志研究如何改良稻米的品种，令农夫可以种植出更多稻米，让全国人民能吃得饱。</w:t>
            </w:r>
          </w:p>
        </w:tc>
        <w:tc>
          <w:tcPr>
            <w:tcW w:w="4826" w:type="dxa"/>
          </w:tcPr>
          <w:p w14:paraId="08E7C9EA" w14:textId="77777777" w:rsidR="00E94BFE" w:rsidRDefault="00E94BFE" w:rsidP="0058632E">
            <w:pPr>
              <w:rPr>
                <w:rFonts w:asciiTheme="minorEastAsia" w:eastAsiaTheme="minorEastAsia" w:hAnsiTheme="minorEastAsia"/>
                <w:b/>
                <w:sz w:val="28"/>
                <w:szCs w:val="28"/>
                <w:lang w:eastAsia="zh-CN"/>
              </w:rPr>
            </w:pPr>
            <w:r w:rsidRPr="00570D0D">
              <w:rPr>
                <w:noProof/>
                <w:sz w:val="28"/>
                <w:szCs w:val="28"/>
                <w:lang w:val="en-US"/>
              </w:rPr>
              <w:drawing>
                <wp:anchor distT="0" distB="0" distL="114300" distR="114300" simplePos="0" relativeHeight="251710464" behindDoc="0" locked="0" layoutInCell="1" allowOverlap="1" wp14:anchorId="4AF6144F" wp14:editId="5D7603AC">
                  <wp:simplePos x="0" y="0"/>
                  <wp:positionH relativeFrom="column">
                    <wp:posOffset>135878</wp:posOffset>
                  </wp:positionH>
                  <wp:positionV relativeFrom="paragraph">
                    <wp:posOffset>135531</wp:posOffset>
                  </wp:positionV>
                  <wp:extent cx="2750137" cy="1637559"/>
                  <wp:effectExtent l="0" t="0" r="0" b="127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59061" cy="1642873"/>
                          </a:xfrm>
                          <a:prstGeom prst="rect">
                            <a:avLst/>
                          </a:prstGeom>
                          <a:effectLst>
                            <a:softEdge rad="63500"/>
                          </a:effectLst>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hint="eastAsia"/>
                <w:b/>
                <w:sz w:val="28"/>
                <w:szCs w:val="28"/>
                <w:lang w:eastAsia="zh-CN"/>
              </w:rPr>
              <w:t>2</w:t>
            </w:r>
            <w:r>
              <w:rPr>
                <w:rFonts w:asciiTheme="minorEastAsia" w:eastAsiaTheme="minorEastAsia" w:hAnsiTheme="minorEastAsia"/>
                <w:b/>
                <w:sz w:val="28"/>
                <w:szCs w:val="28"/>
                <w:lang w:eastAsia="zh-CN"/>
              </w:rPr>
              <w:t>.</w:t>
            </w:r>
            <w:r w:rsidRPr="00570D0D">
              <w:rPr>
                <w:noProof/>
                <w:sz w:val="28"/>
                <w:szCs w:val="28"/>
                <w:lang w:val="en-US" w:eastAsia="zh-CN"/>
              </w:rPr>
              <w:t xml:space="preserve"> </w:t>
            </w:r>
          </w:p>
          <w:p w14:paraId="3F39CA29" w14:textId="77777777" w:rsidR="00460F9C" w:rsidRDefault="00460F9C" w:rsidP="00E94BFE">
            <w:pPr>
              <w:spacing w:line="0" w:lineRule="atLeast"/>
              <w:jc w:val="both"/>
              <w:rPr>
                <w:rFonts w:asciiTheme="minorEastAsia" w:eastAsiaTheme="minorEastAsia" w:hAnsiTheme="minorEastAsia"/>
                <w:sz w:val="28"/>
                <w:szCs w:val="28"/>
                <w:lang w:eastAsia="zh-CN"/>
              </w:rPr>
            </w:pPr>
          </w:p>
          <w:p w14:paraId="270D4A8E" w14:textId="77777777" w:rsidR="00460F9C" w:rsidRDefault="00460F9C" w:rsidP="00E94BFE">
            <w:pPr>
              <w:spacing w:line="0" w:lineRule="atLeast"/>
              <w:jc w:val="both"/>
              <w:rPr>
                <w:rFonts w:asciiTheme="minorEastAsia" w:eastAsiaTheme="minorEastAsia" w:hAnsiTheme="minorEastAsia"/>
                <w:sz w:val="28"/>
                <w:szCs w:val="28"/>
                <w:lang w:eastAsia="zh-CN"/>
              </w:rPr>
            </w:pPr>
          </w:p>
          <w:p w14:paraId="43F20440" w14:textId="77777777" w:rsidR="00460F9C" w:rsidRDefault="00460F9C" w:rsidP="00E94BFE">
            <w:pPr>
              <w:spacing w:line="0" w:lineRule="atLeast"/>
              <w:jc w:val="both"/>
              <w:rPr>
                <w:rFonts w:asciiTheme="minorEastAsia" w:eastAsiaTheme="minorEastAsia" w:hAnsiTheme="minorEastAsia"/>
                <w:sz w:val="28"/>
                <w:szCs w:val="28"/>
                <w:lang w:eastAsia="zh-CN"/>
              </w:rPr>
            </w:pPr>
          </w:p>
          <w:p w14:paraId="3699DCD9" w14:textId="77777777" w:rsidR="00460F9C" w:rsidRDefault="00460F9C" w:rsidP="00E94BFE">
            <w:pPr>
              <w:spacing w:line="0" w:lineRule="atLeast"/>
              <w:jc w:val="both"/>
              <w:rPr>
                <w:rFonts w:asciiTheme="minorEastAsia" w:eastAsiaTheme="minorEastAsia" w:hAnsiTheme="minorEastAsia"/>
                <w:sz w:val="28"/>
                <w:szCs w:val="28"/>
                <w:lang w:eastAsia="zh-CN"/>
              </w:rPr>
            </w:pPr>
          </w:p>
          <w:p w14:paraId="47BA4341" w14:textId="77777777" w:rsidR="00460F9C" w:rsidRDefault="00460F9C" w:rsidP="00E94BFE">
            <w:pPr>
              <w:spacing w:line="0" w:lineRule="atLeast"/>
              <w:jc w:val="both"/>
              <w:rPr>
                <w:rFonts w:asciiTheme="minorEastAsia" w:eastAsiaTheme="minorEastAsia" w:hAnsiTheme="minorEastAsia"/>
                <w:sz w:val="28"/>
                <w:szCs w:val="28"/>
                <w:lang w:eastAsia="zh-CN"/>
              </w:rPr>
            </w:pPr>
          </w:p>
          <w:p w14:paraId="4FB2E6F5" w14:textId="77777777" w:rsidR="00460F9C" w:rsidRDefault="00460F9C" w:rsidP="00E94BFE">
            <w:pPr>
              <w:spacing w:line="0" w:lineRule="atLeast"/>
              <w:jc w:val="both"/>
              <w:rPr>
                <w:rFonts w:asciiTheme="minorEastAsia" w:eastAsiaTheme="minorEastAsia" w:hAnsiTheme="minorEastAsia"/>
                <w:sz w:val="28"/>
                <w:szCs w:val="28"/>
                <w:lang w:eastAsia="zh-CN"/>
              </w:rPr>
            </w:pPr>
          </w:p>
          <w:p w14:paraId="1D5336BF" w14:textId="16434B38" w:rsidR="00E94BFE" w:rsidRPr="007D0783" w:rsidRDefault="00DA5850" w:rsidP="00460F9C">
            <w:pPr>
              <w:spacing w:line="0" w:lineRule="atLeast"/>
              <w:ind w:firstLineChars="200" w:firstLine="540"/>
              <w:jc w:val="both"/>
              <w:rPr>
                <w:rFonts w:asciiTheme="minorEastAsia" w:eastAsiaTheme="minorEastAsia" w:hAnsiTheme="minorEastAsia"/>
                <w:b/>
                <w:sz w:val="27"/>
                <w:szCs w:val="27"/>
                <w:lang w:eastAsia="zh-CN"/>
              </w:rPr>
            </w:pPr>
            <w:r w:rsidRPr="007D0783">
              <w:rPr>
                <w:rFonts w:asciiTheme="minorEastAsia" w:eastAsia="DengXian" w:hAnsiTheme="minorEastAsia"/>
                <w:sz w:val="27"/>
                <w:szCs w:val="27"/>
                <w:lang w:eastAsia="zh-CN"/>
              </w:rPr>
              <w:t>1960</w:t>
            </w:r>
            <w:r w:rsidRPr="007D0783">
              <w:rPr>
                <w:rFonts w:asciiTheme="minorEastAsia" w:eastAsia="DengXian" w:hAnsiTheme="minorEastAsia" w:hint="eastAsia"/>
                <w:sz w:val="27"/>
                <w:szCs w:val="27"/>
                <w:lang w:eastAsia="zh-CN"/>
              </w:rPr>
              <w:t>年，他在田里发现了一株很壮健的天然杂交水稻，即由两株不同品种的水稻天然繁殖出来，由于这两株水稻拥有各自的优良特性，因此能繁殖出优质的杂交水稻。这启发了他尝试以人工培育杂交水稻，以大大增加水稻的产量。</w:t>
            </w:r>
          </w:p>
        </w:tc>
      </w:tr>
      <w:tr w:rsidR="00E94BFE" w14:paraId="4B4E5BBB" w14:textId="77777777" w:rsidTr="0018050D">
        <w:trPr>
          <w:trHeight w:val="6922"/>
        </w:trPr>
        <w:tc>
          <w:tcPr>
            <w:tcW w:w="4909" w:type="dxa"/>
          </w:tcPr>
          <w:p w14:paraId="5EC32F96" w14:textId="77777777" w:rsidR="00E94BFE" w:rsidRPr="00DA5850" w:rsidRDefault="00E94BFE" w:rsidP="00E94BFE">
            <w:pPr>
              <w:rPr>
                <w:rFonts w:asciiTheme="minorEastAsia" w:eastAsiaTheme="minorEastAsia" w:hAnsiTheme="minorEastAsia"/>
                <w:sz w:val="27"/>
                <w:szCs w:val="27"/>
              </w:rPr>
            </w:pPr>
            <w:r w:rsidRPr="00DA5850">
              <w:rPr>
                <w:noProof/>
                <w:sz w:val="27"/>
                <w:szCs w:val="27"/>
                <w:lang w:val="en-US"/>
              </w:rPr>
              <w:drawing>
                <wp:anchor distT="0" distB="0" distL="114300" distR="114300" simplePos="0" relativeHeight="251715584" behindDoc="0" locked="0" layoutInCell="1" allowOverlap="1" wp14:anchorId="1377C9AF" wp14:editId="7580FD23">
                  <wp:simplePos x="0" y="0"/>
                  <wp:positionH relativeFrom="column">
                    <wp:posOffset>156210</wp:posOffset>
                  </wp:positionH>
                  <wp:positionV relativeFrom="paragraph">
                    <wp:posOffset>98615</wp:posOffset>
                  </wp:positionV>
                  <wp:extent cx="2838734" cy="163830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39018" cy="1638464"/>
                          </a:xfrm>
                          <a:prstGeom prst="rect">
                            <a:avLst/>
                          </a:prstGeom>
                          <a:effectLst>
                            <a:softEdge rad="63500"/>
                          </a:effectLst>
                        </pic:spPr>
                      </pic:pic>
                    </a:graphicData>
                  </a:graphic>
                  <wp14:sizeRelH relativeFrom="margin">
                    <wp14:pctWidth>0</wp14:pctWidth>
                  </wp14:sizeRelH>
                  <wp14:sizeRelV relativeFrom="margin">
                    <wp14:pctHeight>0</wp14:pctHeight>
                  </wp14:sizeRelV>
                </wp:anchor>
              </w:drawing>
            </w:r>
            <w:r w:rsidRPr="00DA5850">
              <w:rPr>
                <w:rFonts w:asciiTheme="minorEastAsia" w:eastAsiaTheme="minorEastAsia" w:hAnsiTheme="minorEastAsia" w:hint="eastAsia"/>
                <w:b/>
                <w:sz w:val="27"/>
                <w:szCs w:val="27"/>
              </w:rPr>
              <w:t>3</w:t>
            </w:r>
            <w:r w:rsidRPr="00DA5850">
              <w:rPr>
                <w:rFonts w:asciiTheme="minorEastAsia" w:eastAsiaTheme="minorEastAsia" w:hAnsiTheme="minorEastAsia"/>
                <w:b/>
                <w:sz w:val="27"/>
                <w:szCs w:val="27"/>
              </w:rPr>
              <w:t>.</w:t>
            </w:r>
            <w:r w:rsidRPr="00DA5850">
              <w:rPr>
                <w:noProof/>
                <w:sz w:val="27"/>
                <w:szCs w:val="27"/>
                <w:lang w:val="en-US"/>
              </w:rPr>
              <w:t xml:space="preserve"> </w:t>
            </w:r>
          </w:p>
          <w:p w14:paraId="01058681" w14:textId="77777777" w:rsidR="00E94BFE" w:rsidRPr="00DA5850" w:rsidRDefault="00E94BFE" w:rsidP="00E94BFE">
            <w:pPr>
              <w:spacing w:line="0" w:lineRule="atLeast"/>
              <w:rPr>
                <w:rFonts w:asciiTheme="minorEastAsia" w:eastAsiaTheme="minorEastAsia" w:hAnsiTheme="minorEastAsia"/>
                <w:sz w:val="27"/>
                <w:szCs w:val="27"/>
              </w:rPr>
            </w:pPr>
          </w:p>
          <w:p w14:paraId="4C05C3C0" w14:textId="77777777" w:rsidR="00E94BFE" w:rsidRPr="00DA5850" w:rsidRDefault="00E94BFE" w:rsidP="00E94BFE">
            <w:pPr>
              <w:spacing w:line="0" w:lineRule="atLeast"/>
              <w:rPr>
                <w:rFonts w:asciiTheme="minorEastAsia" w:eastAsiaTheme="minorEastAsia" w:hAnsiTheme="minorEastAsia"/>
                <w:sz w:val="27"/>
                <w:szCs w:val="27"/>
              </w:rPr>
            </w:pPr>
          </w:p>
          <w:p w14:paraId="14338222" w14:textId="77777777" w:rsidR="00E94BFE" w:rsidRPr="00DA5850" w:rsidRDefault="00E94BFE" w:rsidP="00E94BFE">
            <w:pPr>
              <w:spacing w:line="0" w:lineRule="atLeast"/>
              <w:rPr>
                <w:rFonts w:asciiTheme="minorEastAsia" w:eastAsiaTheme="minorEastAsia" w:hAnsiTheme="minorEastAsia"/>
                <w:sz w:val="27"/>
                <w:szCs w:val="27"/>
              </w:rPr>
            </w:pPr>
          </w:p>
          <w:p w14:paraId="17140814" w14:textId="77777777" w:rsidR="00E94BFE" w:rsidRPr="00DA5850" w:rsidRDefault="00E94BFE" w:rsidP="00E94BFE">
            <w:pPr>
              <w:spacing w:line="0" w:lineRule="atLeast"/>
              <w:rPr>
                <w:rFonts w:asciiTheme="minorEastAsia" w:eastAsiaTheme="minorEastAsia" w:hAnsiTheme="minorEastAsia"/>
                <w:sz w:val="27"/>
                <w:szCs w:val="27"/>
              </w:rPr>
            </w:pPr>
          </w:p>
          <w:p w14:paraId="7686A3CE" w14:textId="77777777" w:rsidR="00E94BFE" w:rsidRPr="00DA5850" w:rsidRDefault="00E94BFE" w:rsidP="00E94BFE">
            <w:pPr>
              <w:spacing w:line="0" w:lineRule="atLeast"/>
              <w:rPr>
                <w:rFonts w:asciiTheme="minorEastAsia" w:eastAsiaTheme="minorEastAsia" w:hAnsiTheme="minorEastAsia"/>
                <w:sz w:val="27"/>
                <w:szCs w:val="27"/>
              </w:rPr>
            </w:pPr>
          </w:p>
          <w:p w14:paraId="26470D0C" w14:textId="77777777" w:rsidR="00460F9C" w:rsidRPr="00DA5850" w:rsidRDefault="00460F9C" w:rsidP="0018050D">
            <w:pPr>
              <w:spacing w:line="0" w:lineRule="atLeast"/>
              <w:ind w:firstLineChars="200" w:firstLine="540"/>
              <w:jc w:val="both"/>
              <w:rPr>
                <w:rFonts w:asciiTheme="minorEastAsia" w:eastAsiaTheme="minorEastAsia" w:hAnsiTheme="minorEastAsia"/>
                <w:sz w:val="27"/>
                <w:szCs w:val="27"/>
              </w:rPr>
            </w:pPr>
          </w:p>
          <w:p w14:paraId="335E68D2" w14:textId="77777777" w:rsidR="0090538D" w:rsidRDefault="0090538D" w:rsidP="002F6CA2">
            <w:pPr>
              <w:spacing w:line="0" w:lineRule="atLeast"/>
              <w:ind w:firstLineChars="200" w:firstLine="540"/>
              <w:jc w:val="both"/>
              <w:rPr>
                <w:rFonts w:asciiTheme="minorEastAsia" w:eastAsia="DengXian" w:hAnsiTheme="minorEastAsia"/>
                <w:sz w:val="27"/>
                <w:szCs w:val="27"/>
                <w:lang w:eastAsia="zh-CN"/>
              </w:rPr>
            </w:pPr>
          </w:p>
          <w:p w14:paraId="0ECC5EE7" w14:textId="3A5D965E" w:rsidR="00E94BFE" w:rsidRPr="00DA5850" w:rsidRDefault="00DA5850" w:rsidP="002F6CA2">
            <w:pPr>
              <w:spacing w:line="0" w:lineRule="atLeast"/>
              <w:ind w:firstLineChars="200" w:firstLine="540"/>
              <w:jc w:val="both"/>
              <w:rPr>
                <w:rFonts w:asciiTheme="minorEastAsia" w:eastAsiaTheme="minorEastAsia" w:hAnsiTheme="minorEastAsia"/>
                <w:b/>
                <w:sz w:val="27"/>
                <w:szCs w:val="27"/>
                <w:lang w:eastAsia="zh-CN"/>
              </w:rPr>
            </w:pPr>
            <w:r w:rsidRPr="00DA5850">
              <w:rPr>
                <w:rFonts w:asciiTheme="minorEastAsia" w:eastAsia="DengXian" w:hAnsiTheme="minorEastAsia" w:hint="eastAsia"/>
                <w:sz w:val="27"/>
                <w:szCs w:val="27"/>
                <w:lang w:eastAsia="zh-CN"/>
              </w:rPr>
              <w:t>当他提出这个想法时，却受到一些国际科学家嘲笑。他们认为杂交水稻是很难培植的，就算成功培植了种子，也难以应用在稻米的大量生产上；但是袁隆平没有气馁，还是不断尝试。于是他继续每天清早到实验田工作，与助手们不怕日晒雨淋，辛勤地寻找理想的天然水稻株。</w:t>
            </w:r>
            <w:r w:rsidRPr="00DA5850">
              <w:rPr>
                <w:rFonts w:asciiTheme="minorEastAsia" w:eastAsia="DengXian" w:hAnsiTheme="minorEastAsia"/>
                <w:sz w:val="27"/>
                <w:szCs w:val="27"/>
                <w:lang w:eastAsia="zh-CN"/>
              </w:rPr>
              <w:t>1964</w:t>
            </w:r>
            <w:r w:rsidRPr="00DA5850">
              <w:rPr>
                <w:rFonts w:asciiTheme="minorEastAsia" w:eastAsia="DengXian" w:hAnsiTheme="minorEastAsia" w:hint="eastAsia"/>
                <w:sz w:val="27"/>
                <w:szCs w:val="27"/>
                <w:lang w:eastAsia="zh-CN"/>
              </w:rPr>
              <w:t>年，他终于在田间发现了第一株理想的水稻株，他在研究期间合共分析了一万多株水稻，并进行了数千次实验。</w:t>
            </w:r>
          </w:p>
        </w:tc>
        <w:tc>
          <w:tcPr>
            <w:tcW w:w="4826" w:type="dxa"/>
          </w:tcPr>
          <w:p w14:paraId="516179B7" w14:textId="77777777" w:rsidR="00E94BFE" w:rsidRPr="00DA5850" w:rsidRDefault="00E94BFE" w:rsidP="0058632E">
            <w:pPr>
              <w:rPr>
                <w:rFonts w:asciiTheme="minorEastAsia" w:eastAsiaTheme="minorEastAsia" w:hAnsiTheme="minorEastAsia"/>
                <w:b/>
                <w:sz w:val="27"/>
                <w:szCs w:val="27"/>
              </w:rPr>
            </w:pPr>
            <w:r w:rsidRPr="00DA5850">
              <w:rPr>
                <w:rFonts w:eastAsiaTheme="minorEastAsia"/>
                <w:noProof/>
                <w:sz w:val="27"/>
                <w:szCs w:val="27"/>
                <w:lang w:val="en-US"/>
              </w:rPr>
              <w:drawing>
                <wp:anchor distT="0" distB="0" distL="114300" distR="114300" simplePos="0" relativeHeight="251716608" behindDoc="0" locked="0" layoutInCell="1" allowOverlap="1" wp14:anchorId="707C1B40" wp14:editId="642E6A0C">
                  <wp:simplePos x="0" y="0"/>
                  <wp:positionH relativeFrom="column">
                    <wp:posOffset>135878</wp:posOffset>
                  </wp:positionH>
                  <wp:positionV relativeFrom="paragraph">
                    <wp:posOffset>101061</wp:posOffset>
                  </wp:positionV>
                  <wp:extent cx="2745105" cy="1626945"/>
                  <wp:effectExtent l="0" t="0" r="0" b="0"/>
                  <wp:wrapNone/>
                  <wp:docPr id="11"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4451" cy="1632484"/>
                          </a:xfrm>
                          <a:prstGeom prst="rect">
                            <a:avLst/>
                          </a:prstGeom>
                          <a:effectLst>
                            <a:softEdge rad="63500"/>
                          </a:effectLst>
                        </pic:spPr>
                      </pic:pic>
                    </a:graphicData>
                  </a:graphic>
                  <wp14:sizeRelH relativeFrom="margin">
                    <wp14:pctWidth>0</wp14:pctWidth>
                  </wp14:sizeRelH>
                  <wp14:sizeRelV relativeFrom="margin">
                    <wp14:pctHeight>0</wp14:pctHeight>
                  </wp14:sizeRelV>
                </wp:anchor>
              </w:drawing>
            </w:r>
            <w:r w:rsidRPr="00DA5850">
              <w:rPr>
                <w:rFonts w:asciiTheme="minorEastAsia" w:eastAsiaTheme="minorEastAsia" w:hAnsiTheme="minorEastAsia" w:hint="eastAsia"/>
                <w:b/>
                <w:sz w:val="27"/>
                <w:szCs w:val="27"/>
              </w:rPr>
              <w:t>4</w:t>
            </w:r>
            <w:r w:rsidR="00A67853" w:rsidRPr="00DA5850">
              <w:rPr>
                <w:rFonts w:asciiTheme="minorEastAsia" w:eastAsiaTheme="minorEastAsia" w:hAnsiTheme="minorEastAsia" w:hint="eastAsia"/>
                <w:b/>
                <w:sz w:val="27"/>
                <w:szCs w:val="27"/>
              </w:rPr>
              <w:t>.</w:t>
            </w:r>
          </w:p>
          <w:p w14:paraId="23874B5B" w14:textId="77777777" w:rsidR="00E94BFE" w:rsidRPr="00DA5850" w:rsidRDefault="00E94BFE" w:rsidP="00E94BFE">
            <w:pPr>
              <w:spacing w:line="0" w:lineRule="atLeast"/>
              <w:rPr>
                <w:rFonts w:asciiTheme="minorEastAsia" w:eastAsiaTheme="minorEastAsia" w:hAnsiTheme="minorEastAsia"/>
                <w:sz w:val="27"/>
                <w:szCs w:val="27"/>
              </w:rPr>
            </w:pPr>
          </w:p>
          <w:p w14:paraId="1862AECA" w14:textId="77777777" w:rsidR="00E94BFE" w:rsidRPr="00DA5850" w:rsidRDefault="00E94BFE" w:rsidP="00E94BFE">
            <w:pPr>
              <w:spacing w:line="0" w:lineRule="atLeast"/>
              <w:rPr>
                <w:rFonts w:asciiTheme="minorEastAsia" w:eastAsiaTheme="minorEastAsia" w:hAnsiTheme="minorEastAsia"/>
                <w:sz w:val="27"/>
                <w:szCs w:val="27"/>
              </w:rPr>
            </w:pPr>
          </w:p>
          <w:p w14:paraId="1CD82EDC" w14:textId="77777777" w:rsidR="00E94BFE" w:rsidRPr="00DA5850" w:rsidRDefault="00E94BFE" w:rsidP="00E94BFE">
            <w:pPr>
              <w:spacing w:line="0" w:lineRule="atLeast"/>
              <w:rPr>
                <w:rFonts w:asciiTheme="minorEastAsia" w:eastAsiaTheme="minorEastAsia" w:hAnsiTheme="minorEastAsia"/>
                <w:sz w:val="27"/>
                <w:szCs w:val="27"/>
              </w:rPr>
            </w:pPr>
          </w:p>
          <w:p w14:paraId="2C8A7F98" w14:textId="77777777" w:rsidR="00E94BFE" w:rsidRPr="00DA5850" w:rsidRDefault="00E94BFE" w:rsidP="00E94BFE">
            <w:pPr>
              <w:spacing w:line="0" w:lineRule="atLeast"/>
              <w:rPr>
                <w:rFonts w:asciiTheme="minorEastAsia" w:eastAsiaTheme="minorEastAsia" w:hAnsiTheme="minorEastAsia"/>
                <w:sz w:val="27"/>
                <w:szCs w:val="27"/>
              </w:rPr>
            </w:pPr>
          </w:p>
          <w:p w14:paraId="584DC39B" w14:textId="77777777" w:rsidR="00E94BFE" w:rsidRPr="00DA5850" w:rsidRDefault="00E94BFE" w:rsidP="00E94BFE">
            <w:pPr>
              <w:spacing w:line="0" w:lineRule="atLeast"/>
              <w:rPr>
                <w:rFonts w:asciiTheme="minorEastAsia" w:eastAsiaTheme="minorEastAsia" w:hAnsiTheme="minorEastAsia"/>
                <w:sz w:val="27"/>
                <w:szCs w:val="27"/>
              </w:rPr>
            </w:pPr>
          </w:p>
          <w:p w14:paraId="3A5605E6" w14:textId="77777777" w:rsidR="00E94BFE" w:rsidRPr="00DA5850" w:rsidRDefault="00E94BFE" w:rsidP="00E94BFE">
            <w:pPr>
              <w:spacing w:line="0" w:lineRule="atLeast"/>
              <w:rPr>
                <w:rFonts w:asciiTheme="minorEastAsia" w:eastAsiaTheme="minorEastAsia" w:hAnsiTheme="minorEastAsia"/>
                <w:sz w:val="27"/>
                <w:szCs w:val="27"/>
              </w:rPr>
            </w:pPr>
          </w:p>
          <w:p w14:paraId="5EC65A2C" w14:textId="77777777" w:rsidR="000D5E04" w:rsidRDefault="000D5E04" w:rsidP="00460F9C">
            <w:pPr>
              <w:spacing w:line="0" w:lineRule="atLeast"/>
              <w:ind w:firstLineChars="200" w:firstLine="540"/>
              <w:jc w:val="both"/>
              <w:rPr>
                <w:rFonts w:asciiTheme="minorEastAsia" w:eastAsia="DengXian" w:hAnsiTheme="minorEastAsia"/>
                <w:sz w:val="27"/>
                <w:szCs w:val="27"/>
                <w:lang w:eastAsia="zh-CN"/>
              </w:rPr>
            </w:pPr>
          </w:p>
          <w:p w14:paraId="112D144F" w14:textId="79236AD5" w:rsidR="00E94BFE" w:rsidRPr="00DA5850" w:rsidRDefault="00DA5850" w:rsidP="00460F9C">
            <w:pPr>
              <w:spacing w:line="0" w:lineRule="atLeast"/>
              <w:ind w:firstLineChars="200" w:firstLine="540"/>
              <w:jc w:val="both"/>
              <w:rPr>
                <w:rFonts w:asciiTheme="minorEastAsia" w:eastAsiaTheme="minorEastAsia" w:hAnsiTheme="minorEastAsia"/>
                <w:sz w:val="27"/>
                <w:szCs w:val="27"/>
                <w:lang w:eastAsia="zh-CN"/>
              </w:rPr>
            </w:pPr>
            <w:r w:rsidRPr="00DA5850">
              <w:rPr>
                <w:rFonts w:asciiTheme="minorEastAsia" w:eastAsia="DengXian" w:hAnsiTheme="minorEastAsia" w:hint="eastAsia"/>
                <w:sz w:val="27"/>
                <w:szCs w:val="27"/>
                <w:lang w:eastAsia="zh-CN"/>
              </w:rPr>
              <w:t>他经历过很多次的失败，花了十多年时间，终于在</w:t>
            </w:r>
            <w:proofErr w:type="gramStart"/>
            <w:r w:rsidRPr="00DA5850">
              <w:rPr>
                <w:rFonts w:asciiTheme="minorEastAsia" w:eastAsia="DengXian" w:hAnsiTheme="minorEastAsia"/>
                <w:sz w:val="27"/>
                <w:szCs w:val="27"/>
                <w:lang w:eastAsia="zh-CN"/>
              </w:rPr>
              <w:t>1970</w:t>
            </w:r>
            <w:proofErr w:type="gramEnd"/>
            <w:r w:rsidRPr="00DA5850">
              <w:rPr>
                <w:rFonts w:asciiTheme="minorEastAsia" w:eastAsia="DengXian" w:hAnsiTheme="minorEastAsia" w:hint="eastAsia"/>
                <w:sz w:val="27"/>
                <w:szCs w:val="27"/>
                <w:lang w:eastAsia="zh-CN"/>
              </w:rPr>
              <w:t>年代成功培育出理想的杂交水稻品种，并在中国不同地方的农田大量种植，使中国成为世界上第一个成功培育杂交水稻并大面积应用于水稻生产的国家，大大提升了水稻的产量。</w:t>
            </w:r>
          </w:p>
          <w:p w14:paraId="0970E6AE" w14:textId="57730F07" w:rsidR="00E94BFE" w:rsidRPr="00DA5850" w:rsidRDefault="00DA5850" w:rsidP="00460F9C">
            <w:pPr>
              <w:spacing w:line="0" w:lineRule="atLeast"/>
              <w:ind w:firstLineChars="200" w:firstLine="540"/>
              <w:jc w:val="both"/>
              <w:rPr>
                <w:rFonts w:asciiTheme="minorEastAsia" w:eastAsiaTheme="minorEastAsia" w:hAnsiTheme="minorEastAsia"/>
                <w:b/>
                <w:sz w:val="27"/>
                <w:szCs w:val="27"/>
                <w:lang w:eastAsia="zh-CN"/>
              </w:rPr>
            </w:pPr>
            <w:r w:rsidRPr="00DA5850">
              <w:rPr>
                <w:rFonts w:asciiTheme="minorEastAsia" w:eastAsia="DengXian" w:hAnsiTheme="minorEastAsia" w:hint="eastAsia"/>
                <w:sz w:val="27"/>
                <w:szCs w:val="27"/>
                <w:lang w:eastAsia="zh-CN"/>
              </w:rPr>
              <w:t>他曾梦见自己和同伴在很大的水稻下乘凉，水稻的米粒仿如花生一样大！他九十一岁时还坚持下田研究观察，真不愧被誉为「杂交水稻之父」！</w:t>
            </w:r>
          </w:p>
        </w:tc>
      </w:tr>
    </w:tbl>
    <w:p w14:paraId="1821E975" w14:textId="4DCF1490" w:rsidR="0058632E" w:rsidRPr="00EA0DA5" w:rsidRDefault="00203BFC" w:rsidP="0018050D">
      <w:pPr>
        <w:spacing w:line="0" w:lineRule="atLeast"/>
        <w:ind w:rightChars="389" w:right="934"/>
        <w:rPr>
          <w:rFonts w:ascii="新細明體" w:eastAsia="新細明體" w:hAnsi="新細明體" w:cs="新細明體"/>
          <w:b/>
          <w:sz w:val="28"/>
          <w:szCs w:val="28"/>
        </w:rPr>
      </w:pPr>
      <w:r w:rsidRPr="00203BFC">
        <w:rPr>
          <w:rFonts w:ascii="新細明體" w:eastAsia="DengXian" w:hAnsi="新細明體" w:cs="新細明體" w:hint="eastAsia"/>
          <w:b/>
          <w:sz w:val="28"/>
          <w:szCs w:val="28"/>
          <w:lang w:eastAsia="zh-CN"/>
        </w:rPr>
        <w:lastRenderedPageBreak/>
        <w:t>二、自学小挑战</w:t>
      </w:r>
    </w:p>
    <w:p w14:paraId="6805DCC8" w14:textId="1E832CBC" w:rsidR="0055559D" w:rsidRDefault="00203BFC" w:rsidP="000F443F">
      <w:pPr>
        <w:pStyle w:val="a4"/>
        <w:numPr>
          <w:ilvl w:val="0"/>
          <w:numId w:val="3"/>
        </w:numPr>
        <w:ind w:leftChars="-1" w:left="-2" w:rightChars="-35" w:right="-84" w:firstLine="1"/>
        <w:rPr>
          <w:rFonts w:ascii="新細明體" w:eastAsia="新細明體" w:hAnsi="新細明體" w:cs="新細明體"/>
          <w:sz w:val="28"/>
          <w:szCs w:val="28"/>
          <w:lang w:eastAsia="zh-CN"/>
        </w:rPr>
      </w:pPr>
      <w:r w:rsidRPr="00203BFC">
        <w:rPr>
          <w:rFonts w:ascii="新細明體" w:eastAsia="DengXian" w:hAnsi="新細明體" w:cs="新細明體" w:hint="eastAsia"/>
          <w:sz w:val="28"/>
          <w:szCs w:val="28"/>
          <w:lang w:eastAsia="zh-CN"/>
        </w:rPr>
        <w:t>袁隆平是一名享誉国际的科学家，他有什么荣誉称号？</w:t>
      </w:r>
      <w:r w:rsidRPr="00203BFC">
        <w:rPr>
          <w:rFonts w:ascii="新細明體" w:eastAsia="DengXian" w:hAnsi="新細明體" w:cs="新細明體" w:hint="eastAsia"/>
          <w:sz w:val="28"/>
          <w:szCs w:val="28"/>
          <w:u w:val="single"/>
          <w:lang w:eastAsia="zh-CN"/>
        </w:rPr>
        <w:t xml:space="preserve">　　　　　　　　　　　　　　　　　　　　　　</w:t>
      </w:r>
    </w:p>
    <w:p w14:paraId="43F3D619" w14:textId="118189C7" w:rsidR="000F443F" w:rsidRDefault="00203BFC" w:rsidP="000F443F">
      <w:pPr>
        <w:pStyle w:val="a4"/>
        <w:numPr>
          <w:ilvl w:val="0"/>
          <w:numId w:val="3"/>
        </w:numPr>
        <w:ind w:leftChars="-1" w:left="-2" w:rightChars="-35" w:right="-84" w:firstLine="1"/>
        <w:rPr>
          <w:rFonts w:ascii="新細明體" w:eastAsia="新細明體" w:hAnsi="新細明體" w:cs="新細明體"/>
          <w:sz w:val="28"/>
          <w:szCs w:val="28"/>
          <w:lang w:eastAsia="zh-CN"/>
        </w:rPr>
      </w:pPr>
      <w:r w:rsidRPr="00203BFC">
        <w:rPr>
          <w:rFonts w:ascii="新細明體" w:eastAsia="DengXian" w:hAnsi="新細明體" w:cs="新細明體" w:hint="eastAsia"/>
          <w:sz w:val="28"/>
          <w:szCs w:val="28"/>
          <w:lang w:eastAsia="zh-CN"/>
        </w:rPr>
        <w:t>为什么袁隆平会花一生从事农业研究的工作？</w:t>
      </w:r>
    </w:p>
    <w:p w14:paraId="7C695711" w14:textId="5869EA9B" w:rsidR="004810E3" w:rsidRDefault="00203BFC" w:rsidP="000F443F">
      <w:pPr>
        <w:pStyle w:val="a4"/>
        <w:ind w:leftChars="0" w:left="-1" w:rightChars="-35" w:right="-84"/>
        <w:rPr>
          <w:rFonts w:ascii="新細明體" w:eastAsia="新細明體" w:hAnsi="新細明體" w:cs="新細明體"/>
          <w:sz w:val="28"/>
          <w:szCs w:val="28"/>
          <w:lang w:eastAsia="zh-CN"/>
        </w:rPr>
      </w:pPr>
      <w:r w:rsidRPr="00203BFC">
        <w:rPr>
          <w:rFonts w:ascii="新細明體" w:eastAsia="DengXian" w:hAnsi="新細明體" w:cs="新細明體" w:hint="eastAsia"/>
          <w:sz w:val="28"/>
          <w:szCs w:val="28"/>
          <w:u w:val="single"/>
          <w:lang w:eastAsia="zh-CN"/>
        </w:rPr>
        <w:t xml:space="preserve">　　　　　　　　　　　　　　　　　　　　　　　　　　</w:t>
      </w:r>
      <w:r w:rsidRPr="00203BFC">
        <w:rPr>
          <w:rFonts w:ascii="新細明體" w:eastAsia="DengXian" w:hAnsi="新細明體" w:cs="新細明體"/>
          <w:sz w:val="28"/>
          <w:szCs w:val="28"/>
          <w:u w:val="single"/>
          <w:lang w:eastAsia="zh-CN"/>
        </w:rPr>
        <w:t xml:space="preserve"> </w:t>
      </w:r>
      <w:r w:rsidRPr="00203BFC">
        <w:rPr>
          <w:rFonts w:ascii="新細明體" w:eastAsia="DengXian" w:hAnsi="新細明體" w:cs="新細明體" w:hint="eastAsia"/>
          <w:sz w:val="28"/>
          <w:szCs w:val="28"/>
          <w:u w:val="single"/>
          <w:lang w:eastAsia="zh-CN"/>
        </w:rPr>
        <w:t xml:space="preserve">　　　　</w:t>
      </w:r>
      <w:r w:rsidR="000F443F">
        <w:rPr>
          <w:rFonts w:ascii="新細明體" w:eastAsia="新細明體" w:hAnsi="新細明體" w:cs="新細明體" w:hint="eastAsia"/>
          <w:sz w:val="28"/>
          <w:szCs w:val="28"/>
          <w:u w:val="single"/>
          <w:lang w:eastAsia="zh-CN"/>
        </w:rPr>
        <w:t xml:space="preserve">         </w:t>
      </w:r>
    </w:p>
    <w:p w14:paraId="703E2D25" w14:textId="0F71312A" w:rsidR="00504C1C" w:rsidRPr="00504C1C" w:rsidRDefault="00203BFC" w:rsidP="000F443F">
      <w:pPr>
        <w:pStyle w:val="a4"/>
        <w:numPr>
          <w:ilvl w:val="0"/>
          <w:numId w:val="3"/>
        </w:numPr>
        <w:ind w:leftChars="-1" w:left="-2" w:rightChars="-35" w:right="-84" w:firstLine="1"/>
        <w:rPr>
          <w:rFonts w:ascii="新細明體" w:eastAsia="新細明體" w:hAnsi="新細明體" w:cs="新細明體"/>
          <w:sz w:val="28"/>
          <w:szCs w:val="28"/>
          <w:lang w:eastAsia="zh-HK"/>
        </w:rPr>
      </w:pPr>
      <w:r w:rsidRPr="00203BFC">
        <w:rPr>
          <w:rFonts w:ascii="新細明體" w:eastAsia="DengXian" w:hAnsi="新細明體" w:cs="新細明體" w:hint="eastAsia"/>
          <w:sz w:val="28"/>
          <w:szCs w:val="28"/>
          <w:lang w:eastAsia="zh-CN"/>
        </w:rPr>
        <w:t>袁隆平在研究水稻时曾遇到什么困难？他如何克服这些困难？</w:t>
      </w:r>
    </w:p>
    <w:p w14:paraId="1C56DBF4" w14:textId="6B25CC23" w:rsidR="00CD2283" w:rsidRPr="00504C1C" w:rsidRDefault="00203BFC" w:rsidP="000F443F">
      <w:pPr>
        <w:pStyle w:val="a4"/>
        <w:ind w:leftChars="-1" w:left="-2" w:rightChars="-35" w:right="-84" w:firstLine="1"/>
        <w:rPr>
          <w:rFonts w:ascii="新細明體" w:eastAsia="新細明體" w:hAnsi="新細明體" w:cs="新細明體"/>
          <w:sz w:val="28"/>
          <w:szCs w:val="28"/>
          <w:lang w:eastAsia="zh-HK"/>
        </w:rPr>
      </w:pPr>
      <w:r w:rsidRPr="00203BFC">
        <w:rPr>
          <w:rFonts w:ascii="新細明體" w:eastAsia="DengXian" w:hAnsi="新細明體" w:cs="新細明體" w:hint="eastAsia"/>
          <w:sz w:val="28"/>
          <w:szCs w:val="28"/>
          <w:u w:val="single"/>
          <w:lang w:eastAsia="zh-CN"/>
        </w:rPr>
        <w:t xml:space="preserve">　　　　</w:t>
      </w:r>
      <w:r w:rsidRPr="00203BFC">
        <w:rPr>
          <w:rFonts w:ascii="新細明體" w:eastAsia="DengXian" w:hAnsi="新細明體" w:cs="新細明體"/>
          <w:sz w:val="28"/>
          <w:szCs w:val="28"/>
          <w:u w:val="single"/>
          <w:lang w:eastAsia="zh-CN"/>
        </w:rPr>
        <w:t xml:space="preserve">                                                           </w:t>
      </w:r>
      <w:r w:rsidRPr="00203BFC">
        <w:rPr>
          <w:rFonts w:ascii="新細明體" w:eastAsia="DengXian" w:hAnsi="新細明體" w:cs="新細明體" w:hint="eastAsia"/>
          <w:sz w:val="28"/>
          <w:szCs w:val="28"/>
          <w:u w:val="single"/>
          <w:lang w:eastAsia="zh-CN"/>
        </w:rPr>
        <w:t xml:space="preserve">　　　　　</w:t>
      </w:r>
      <w:r w:rsidR="00504C1C">
        <w:rPr>
          <w:rFonts w:ascii="新細明體" w:eastAsia="新細明體" w:hAnsi="新細明體" w:cs="新細明體" w:hint="eastAsia"/>
          <w:sz w:val="28"/>
          <w:szCs w:val="28"/>
          <w:u w:val="single"/>
          <w:lang w:eastAsia="zh-CN"/>
        </w:rPr>
        <w:t xml:space="preserve"> </w:t>
      </w:r>
      <w:r w:rsidR="00504C1C">
        <w:rPr>
          <w:rFonts w:ascii="新細明體" w:eastAsia="新細明體" w:hAnsi="新細明體" w:cs="新細明體"/>
          <w:sz w:val="28"/>
          <w:szCs w:val="28"/>
          <w:u w:val="single"/>
          <w:lang w:eastAsia="zh-CN"/>
        </w:rPr>
        <w:t xml:space="preserve">               </w:t>
      </w:r>
    </w:p>
    <w:p w14:paraId="4B40EEB1" w14:textId="1B68D59F" w:rsidR="00CD2283" w:rsidRPr="0058632E" w:rsidRDefault="000F443F" w:rsidP="000F443F">
      <w:pPr>
        <w:ind w:leftChars="-1" w:left="-2" w:rightChars="389" w:right="934" w:firstLine="1"/>
        <w:rPr>
          <w:rFonts w:ascii="新細明體" w:eastAsia="新細明體" w:hAnsi="新細明體" w:cs="新細明體"/>
          <w:b/>
          <w:sz w:val="28"/>
          <w:szCs w:val="28"/>
        </w:rPr>
      </w:pPr>
      <w:r>
        <w:rPr>
          <w:rFonts w:ascii="新細明體" w:eastAsia="新細明體" w:hAnsi="新細明體" w:cs="新細明體" w:hint="eastAsia"/>
          <w:noProof/>
          <w:sz w:val="28"/>
          <w:szCs w:val="28"/>
          <w:lang w:val="en-US"/>
        </w:rPr>
        <w:drawing>
          <wp:anchor distT="0" distB="0" distL="114300" distR="114300" simplePos="0" relativeHeight="251694080" behindDoc="0" locked="0" layoutInCell="1" allowOverlap="1" wp14:anchorId="63A73BAE" wp14:editId="21A95C94">
            <wp:simplePos x="0" y="0"/>
            <wp:positionH relativeFrom="column">
              <wp:posOffset>4917345</wp:posOffset>
            </wp:positionH>
            <wp:positionV relativeFrom="paragraph">
              <wp:posOffset>135984</wp:posOffset>
            </wp:positionV>
            <wp:extent cx="1315720" cy="1315720"/>
            <wp:effectExtent l="0" t="0" r="0" b="0"/>
            <wp:wrapThrough wrapText="bothSides">
              <wp:wrapPolygon edited="0">
                <wp:start x="15324" y="938"/>
                <wp:lineTo x="6255" y="1564"/>
                <wp:lineTo x="2189" y="3127"/>
                <wp:lineTo x="1876" y="11571"/>
                <wp:lineTo x="3127" y="20641"/>
                <wp:lineTo x="13761" y="20641"/>
                <wp:lineTo x="13761" y="17201"/>
                <wp:lineTo x="15950" y="16575"/>
                <wp:lineTo x="18764" y="14073"/>
                <wp:lineTo x="18139" y="1876"/>
                <wp:lineTo x="16575" y="938"/>
                <wp:lineTo x="15324" y="938"/>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0.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5720" cy="1315720"/>
                    </a:xfrm>
                    <a:prstGeom prst="rect">
                      <a:avLst/>
                    </a:prstGeom>
                  </pic:spPr>
                </pic:pic>
              </a:graphicData>
            </a:graphic>
            <wp14:sizeRelH relativeFrom="margin">
              <wp14:pctWidth>0</wp14:pctWidth>
            </wp14:sizeRelH>
            <wp14:sizeRelV relativeFrom="margin">
              <wp14:pctHeight>0</wp14:pctHeight>
            </wp14:sizeRelV>
          </wp:anchor>
        </w:drawing>
      </w:r>
      <w:r w:rsidR="00203BFC" w:rsidRPr="00203BFC">
        <w:rPr>
          <w:rFonts w:ascii="新細明體" w:eastAsia="DengXian" w:hAnsi="新細明體" w:cs="新細明體" w:hint="eastAsia"/>
          <w:b/>
          <w:sz w:val="28"/>
          <w:szCs w:val="28"/>
          <w:lang w:eastAsia="zh-CN"/>
        </w:rPr>
        <w:t>三、个人反思</w:t>
      </w:r>
    </w:p>
    <w:p w14:paraId="1511C7FB" w14:textId="3C5C532A" w:rsidR="00CD2283" w:rsidRPr="0058632E" w:rsidRDefault="00203BFC" w:rsidP="000F443F">
      <w:pPr>
        <w:pStyle w:val="a4"/>
        <w:numPr>
          <w:ilvl w:val="0"/>
          <w:numId w:val="2"/>
        </w:numPr>
        <w:spacing w:line="0" w:lineRule="atLeast"/>
        <w:ind w:leftChars="-1" w:left="-2" w:rightChars="34" w:right="82" w:firstLine="1"/>
        <w:rPr>
          <w:rFonts w:ascii="新細明體" w:eastAsia="新細明體" w:hAnsi="新細明體" w:cs="新細明體"/>
          <w:sz w:val="28"/>
          <w:szCs w:val="28"/>
        </w:rPr>
      </w:pPr>
      <w:r w:rsidRPr="00203BFC">
        <w:rPr>
          <w:rFonts w:ascii="新細明體" w:eastAsia="DengXian" w:hAnsi="新細明體" w:cs="新細明體" w:hint="eastAsia"/>
          <w:sz w:val="28"/>
          <w:szCs w:val="28"/>
          <w:lang w:eastAsia="zh-CN"/>
        </w:rPr>
        <w:t>袁隆平曾说过：「</w:t>
      </w:r>
      <w:r w:rsidRPr="00203BFC">
        <w:rPr>
          <w:rFonts w:ascii="新細明體" w:eastAsia="DengXian" w:hAnsi="新細明體" w:cs="新細明體" w:hint="eastAsia"/>
          <w:i/>
          <w:sz w:val="28"/>
          <w:szCs w:val="28"/>
          <w:lang w:eastAsia="zh-CN"/>
        </w:rPr>
        <w:t>成功没有快捷方式。我不在家，就在试验田；不在试验田，就在去试验田的路上。</w:t>
      </w:r>
      <w:r w:rsidRPr="00203BFC">
        <w:rPr>
          <w:rFonts w:ascii="新細明體" w:eastAsia="DengXian" w:hAnsi="新細明體" w:cs="新細明體" w:hint="eastAsia"/>
          <w:sz w:val="28"/>
          <w:szCs w:val="28"/>
          <w:lang w:eastAsia="zh-CN"/>
        </w:rPr>
        <w:t>」。这位勤劳坚毅的科学家，花了一生努力研究杂交水稻，为国家及世界的粮食发展</w:t>
      </w:r>
      <w:proofErr w:type="gramStart"/>
      <w:r w:rsidRPr="00203BFC">
        <w:rPr>
          <w:rFonts w:ascii="新細明體" w:eastAsia="DengXian" w:hAnsi="新細明體" w:cs="新細明體" w:hint="eastAsia"/>
          <w:sz w:val="28"/>
          <w:szCs w:val="28"/>
          <w:lang w:eastAsia="zh-CN"/>
        </w:rPr>
        <w:t>作出</w:t>
      </w:r>
      <w:proofErr w:type="gramEnd"/>
      <w:r w:rsidRPr="00203BFC">
        <w:rPr>
          <w:rFonts w:ascii="新細明體" w:eastAsia="DengXian" w:hAnsi="新細明體" w:cs="新細明體" w:hint="eastAsia"/>
          <w:sz w:val="28"/>
          <w:szCs w:val="28"/>
          <w:lang w:eastAsia="zh-CN"/>
        </w:rPr>
        <w:t>重大贡献</w:t>
      </w:r>
      <w:r w:rsidRPr="00203BFC">
        <w:rPr>
          <w:rFonts w:asciiTheme="minorEastAsia" w:eastAsia="DengXian" w:hAnsiTheme="minorEastAsia" w:hint="eastAsia"/>
          <w:sz w:val="28"/>
          <w:szCs w:val="28"/>
          <w:lang w:eastAsia="zh-CN"/>
        </w:rPr>
        <w:t>。我可以如何效法他勤劳和坚毅的态度？</w:t>
      </w:r>
    </w:p>
    <w:p w14:paraId="6631AD31" w14:textId="77777777" w:rsidR="00CD2283" w:rsidRDefault="00CD2283" w:rsidP="000F443F">
      <w:pPr>
        <w:ind w:leftChars="-1" w:left="-2" w:rightChars="389" w:right="934" w:firstLine="1"/>
        <w:rPr>
          <w:rFonts w:ascii="新細明體" w:eastAsia="新細明體" w:hAnsi="新細明體" w:cs="新細明體"/>
          <w:sz w:val="28"/>
          <w:szCs w:val="28"/>
        </w:rPr>
      </w:pPr>
      <w:r>
        <w:rPr>
          <w:rFonts w:ascii="新細明體" w:eastAsia="新細明體" w:hAnsi="新細明體" w:cs="新細明體"/>
          <w:noProof/>
          <w:sz w:val="28"/>
          <w:szCs w:val="28"/>
          <w:lang w:val="en-US"/>
        </w:rPr>
        <mc:AlternateContent>
          <mc:Choice Requires="wps">
            <w:drawing>
              <wp:anchor distT="0" distB="0" distL="114300" distR="114300" simplePos="0" relativeHeight="251693056" behindDoc="0" locked="0" layoutInCell="1" allowOverlap="1" wp14:anchorId="79514F7C" wp14:editId="5BE28A20">
                <wp:simplePos x="0" y="0"/>
                <wp:positionH relativeFrom="column">
                  <wp:posOffset>-79375</wp:posOffset>
                </wp:positionH>
                <wp:positionV relativeFrom="paragraph">
                  <wp:posOffset>270510</wp:posOffset>
                </wp:positionV>
                <wp:extent cx="6318913" cy="1583140"/>
                <wp:effectExtent l="0" t="0" r="24765" b="17145"/>
                <wp:wrapNone/>
                <wp:docPr id="12" name="Rounded Rectangle 12"/>
                <wp:cNvGraphicFramePr/>
                <a:graphic xmlns:a="http://schemas.openxmlformats.org/drawingml/2006/main">
                  <a:graphicData uri="http://schemas.microsoft.com/office/word/2010/wordprocessingShape">
                    <wps:wsp>
                      <wps:cNvSpPr/>
                      <wps:spPr>
                        <a:xfrm>
                          <a:off x="0" y="0"/>
                          <a:ext cx="6318913" cy="15831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866336" id="Rounded Rectangle 12" o:spid="_x0000_s1026" style="position:absolute;margin-left:-6.25pt;margin-top:21.3pt;width:497.55pt;height:124.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" filled="f" strokecolor="black [3213]" strokeweight="1pt">
                <v:stroke joinstyle="miter"/>
              </v:roundrect>
            </w:pict>
          </mc:Fallback>
        </mc:AlternateContent>
      </w:r>
    </w:p>
    <w:p w14:paraId="1ACE15CF" w14:textId="77777777" w:rsidR="0055559D" w:rsidRDefault="00DC0438" w:rsidP="000F443F">
      <w:pPr>
        <w:ind w:leftChars="-1" w:left="-2" w:rightChars="-35" w:right="-84" w:firstLine="1"/>
        <w:rPr>
          <w:rFonts w:ascii="新細明體" w:eastAsia="新細明體" w:hAnsi="新細明體" w:cs="新細明體"/>
          <w:sz w:val="28"/>
          <w:szCs w:val="28"/>
        </w:rPr>
      </w:pPr>
      <w:r>
        <w:rPr>
          <w:rFonts w:ascii="新細明體" w:eastAsia="新細明體" w:hAnsi="新細明體" w:cs="新細明體" w:hint="eastAsia"/>
          <w:sz w:val="28"/>
          <w:szCs w:val="28"/>
        </w:rPr>
        <w:t xml:space="preserve"> </w:t>
      </w:r>
    </w:p>
    <w:p w14:paraId="6F2753FA" w14:textId="77777777" w:rsidR="00DC0438" w:rsidRPr="00DC0438" w:rsidRDefault="000F443F" w:rsidP="0018050D">
      <w:pPr>
        <w:ind w:rightChars="-35" w:right="-84"/>
        <w:rPr>
          <w:rFonts w:ascii="新細明體" w:eastAsia="新細明體" w:hAnsi="新細明體" w:cs="新細明體"/>
          <w:b/>
          <w:sz w:val="28"/>
          <w:szCs w:val="28"/>
        </w:rPr>
      </w:pPr>
      <w:r w:rsidRPr="00BA1472">
        <w:rPr>
          <w:rFonts w:ascii="新細明體" w:eastAsia="新細明體" w:hAnsi="新細明體" w:cs="新細明體"/>
          <w:noProof/>
          <w:sz w:val="28"/>
          <w:szCs w:val="28"/>
          <w:lang w:val="en-US"/>
        </w:rPr>
        <w:drawing>
          <wp:anchor distT="0" distB="0" distL="114300" distR="114300" simplePos="0" relativeHeight="251696128" behindDoc="0" locked="0" layoutInCell="1" allowOverlap="1" wp14:anchorId="60336146" wp14:editId="2E2793E5">
            <wp:simplePos x="0" y="0"/>
            <wp:positionH relativeFrom="column">
              <wp:posOffset>-177620</wp:posOffset>
            </wp:positionH>
            <wp:positionV relativeFrom="paragraph">
              <wp:posOffset>3441700</wp:posOffset>
            </wp:positionV>
            <wp:extent cx="1362075" cy="1362075"/>
            <wp:effectExtent l="0" t="0" r="0" b="9525"/>
            <wp:wrapThrough wrapText="bothSides">
              <wp:wrapPolygon edited="0">
                <wp:start x="6646" y="0"/>
                <wp:lineTo x="1510" y="2719"/>
                <wp:lineTo x="1208" y="3323"/>
                <wp:lineTo x="3021" y="5438"/>
                <wp:lineTo x="1813" y="10271"/>
                <wp:lineTo x="3021" y="19938"/>
                <wp:lineTo x="6042" y="21449"/>
                <wp:lineTo x="9969" y="21449"/>
                <wp:lineTo x="14199" y="19938"/>
                <wp:lineTo x="13292" y="16313"/>
                <wp:lineTo x="12688" y="15105"/>
                <wp:lineTo x="15709" y="15105"/>
                <wp:lineTo x="20241" y="12084"/>
                <wp:lineTo x="20543" y="1510"/>
                <wp:lineTo x="18730" y="604"/>
                <wp:lineTo x="8761" y="0"/>
                <wp:lineTo x="6646"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2075" cy="1362075"/>
                    </a:xfrm>
                    <a:prstGeom prst="rect">
                      <a:avLst/>
                    </a:prstGeom>
                  </pic:spPr>
                </pic:pic>
              </a:graphicData>
            </a:graphic>
            <wp14:sizeRelH relativeFrom="margin">
              <wp14:pctWidth>0</wp14:pctWidth>
            </wp14:sizeRelH>
            <wp14:sizeRelV relativeFrom="margin">
              <wp14:pctHeight>0</wp14:pctHeight>
            </wp14:sizeRelV>
          </wp:anchor>
        </w:drawing>
      </w:r>
      <w:r>
        <w:rPr>
          <w:rFonts w:eastAsia="新細明體" w:hint="eastAsia"/>
          <w:noProof/>
          <w:lang w:val="en-US"/>
        </w:rPr>
        <mc:AlternateContent>
          <mc:Choice Requires="wps">
            <w:drawing>
              <wp:anchor distT="0" distB="0" distL="114300" distR="114300" simplePos="0" relativeHeight="251689984" behindDoc="0" locked="0" layoutInCell="1" allowOverlap="1" wp14:anchorId="3F618D63" wp14:editId="1C79D699">
                <wp:simplePos x="0" y="0"/>
                <wp:positionH relativeFrom="column">
                  <wp:posOffset>1183943</wp:posOffset>
                </wp:positionH>
                <wp:positionV relativeFrom="paragraph">
                  <wp:posOffset>1277032</wp:posOffset>
                </wp:positionV>
                <wp:extent cx="5254388" cy="1787525"/>
                <wp:effectExtent l="457200" t="0" r="22860" b="441325"/>
                <wp:wrapNone/>
                <wp:docPr id="8" name="Rounded Rectangular Callout 8"/>
                <wp:cNvGraphicFramePr/>
                <a:graphic xmlns:a="http://schemas.openxmlformats.org/drawingml/2006/main">
                  <a:graphicData uri="http://schemas.microsoft.com/office/word/2010/wordprocessingShape">
                    <wps:wsp>
                      <wps:cNvSpPr/>
                      <wps:spPr>
                        <a:xfrm>
                          <a:off x="0" y="0"/>
                          <a:ext cx="5254388" cy="1787525"/>
                        </a:xfrm>
                        <a:prstGeom prst="wedgeRoundRectCallout">
                          <a:avLst>
                            <a:gd name="adj1" fmla="val -57741"/>
                            <a:gd name="adj2" fmla="val 71894"/>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58788" w14:textId="77777777" w:rsidR="0055559D" w:rsidRPr="00E17383" w:rsidRDefault="00E17383" w:rsidP="002C2441">
                            <w:pPr>
                              <w:rPr>
                                <w:rFonts w:eastAsiaTheme="minorEastAsia"/>
                              </w:rPr>
                            </w:pPr>
                            <w:r>
                              <w:rPr>
                                <w:rFonts w:eastAsiaTheme="minorEastAsia" w:hint="eastAsia"/>
                              </w:rPr>
                              <w:t>各位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18D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8" o:spid="_x0000_s1026" type="#_x0000_t62" style="position:absolute;margin-left:93.2pt;margin-top:100.55pt;width:413.75pt;height:14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" adj="-1672,26329" filled="f" strokecolor="black [3213]" strokeweight="1pt">
                <v:textbox>
                  <w:txbxContent>
                    <w:p w14:paraId="60C58788" w14:textId="77777777" w:rsidR="0055559D" w:rsidRPr="00E17383" w:rsidRDefault="00E17383" w:rsidP="002C2441">
                      <w:pPr>
                        <w:rPr>
                          <w:rFonts w:eastAsiaTheme="minorEastAsia"/>
                        </w:rPr>
                      </w:pPr>
                      <w:r>
                        <w:rPr>
                          <w:rFonts w:eastAsiaTheme="minorEastAsia" w:hint="eastAsia"/>
                        </w:rPr>
                        <w:t>各位</w:t>
                      </w:r>
                    </w:p>
                  </w:txbxContent>
                </v:textbox>
              </v:shape>
            </w:pict>
          </mc:Fallback>
        </mc:AlternateContent>
      </w:r>
      <w:r>
        <w:rPr>
          <w:rFonts w:eastAsia="新細明體" w:hint="eastAsia"/>
          <w:noProof/>
          <w:lang w:val="en-US"/>
        </w:rPr>
        <mc:AlternateContent>
          <mc:Choice Requires="wps">
            <w:drawing>
              <wp:anchor distT="0" distB="0" distL="114300" distR="114300" simplePos="0" relativeHeight="251691008" behindDoc="0" locked="0" layoutInCell="1" allowOverlap="1" wp14:anchorId="092A77F0" wp14:editId="3D47E92F">
                <wp:simplePos x="0" y="0"/>
                <wp:positionH relativeFrom="column">
                  <wp:posOffset>1238533</wp:posOffset>
                </wp:positionH>
                <wp:positionV relativeFrom="paragraph">
                  <wp:posOffset>1481749</wp:posOffset>
                </wp:positionV>
                <wp:extent cx="5090587" cy="1405719"/>
                <wp:effectExtent l="0" t="0" r="0" b="4445"/>
                <wp:wrapNone/>
                <wp:docPr id="10" name="Text Box 10"/>
                <wp:cNvGraphicFramePr/>
                <a:graphic xmlns:a="http://schemas.openxmlformats.org/drawingml/2006/main">
                  <a:graphicData uri="http://schemas.microsoft.com/office/word/2010/wordprocessingShape">
                    <wps:wsp>
                      <wps:cNvSpPr txBox="1"/>
                      <wps:spPr>
                        <a:xfrm>
                          <a:off x="0" y="0"/>
                          <a:ext cx="5090587" cy="1405719"/>
                        </a:xfrm>
                        <a:prstGeom prst="rect">
                          <a:avLst/>
                        </a:prstGeom>
                        <a:solidFill>
                          <a:schemeClr val="lt1"/>
                        </a:solidFill>
                        <a:ln w="6350">
                          <a:noFill/>
                        </a:ln>
                      </wps:spPr>
                      <wps:txbx>
                        <w:txbxContent>
                          <w:p w14:paraId="72165DBB" w14:textId="3E2396E2" w:rsidR="000F443F" w:rsidRDefault="00203BFC" w:rsidP="00965B74">
                            <w:pPr>
                              <w:spacing w:line="0" w:lineRule="atLeast"/>
                              <w:rPr>
                                <w:rFonts w:eastAsiaTheme="minorEastAsia"/>
                                <w:sz w:val="28"/>
                                <w:szCs w:val="28"/>
                                <w:lang w:eastAsia="zh-CN"/>
                              </w:rPr>
                            </w:pPr>
                            <w:r w:rsidRPr="00203BFC">
                              <w:rPr>
                                <w:rFonts w:eastAsia="DengXian" w:hint="eastAsia"/>
                                <w:sz w:val="28"/>
                                <w:szCs w:val="28"/>
                                <w:lang w:eastAsia="zh-CN"/>
                              </w:rPr>
                              <w:t>各位同学，如果你想知道更多关于袁隆平的生平和贡献，</w:t>
                            </w:r>
                          </w:p>
                          <w:p w14:paraId="5F16C65E" w14:textId="266E10C3" w:rsidR="00E17383" w:rsidRPr="00965B74" w:rsidRDefault="00203BFC" w:rsidP="00965B74">
                            <w:pPr>
                              <w:spacing w:line="0" w:lineRule="atLeast"/>
                              <w:rPr>
                                <w:rFonts w:eastAsiaTheme="minorEastAsia"/>
                                <w:sz w:val="28"/>
                                <w:szCs w:val="28"/>
                                <w:lang w:eastAsia="zh-CN"/>
                              </w:rPr>
                            </w:pPr>
                            <w:r w:rsidRPr="00203BFC">
                              <w:rPr>
                                <w:rFonts w:eastAsia="DengXian" w:hint="eastAsia"/>
                                <w:sz w:val="28"/>
                                <w:szCs w:val="28"/>
                                <w:lang w:eastAsia="zh-CN"/>
                              </w:rPr>
                              <w:t>请观看以下影片：</w:t>
                            </w:r>
                          </w:p>
                          <w:p w14:paraId="07C4F2AC" w14:textId="77777777" w:rsidR="004A27AB" w:rsidRDefault="004A27AB" w:rsidP="000C4D05">
                            <w:pPr>
                              <w:pStyle w:val="a4"/>
                              <w:spacing w:line="0" w:lineRule="atLeast"/>
                              <w:ind w:leftChars="0" w:left="360"/>
                              <w:rPr>
                                <w:rFonts w:eastAsiaTheme="minorEastAsia"/>
                                <w:sz w:val="28"/>
                                <w:szCs w:val="28"/>
                                <w:lang w:eastAsia="zh-CN"/>
                              </w:rPr>
                            </w:pPr>
                          </w:p>
                          <w:p w14:paraId="299E60E4" w14:textId="549DC72C" w:rsidR="00E17383" w:rsidRPr="00965B74" w:rsidRDefault="00203BFC" w:rsidP="000C4D05">
                            <w:pPr>
                              <w:pStyle w:val="a4"/>
                              <w:spacing w:line="0" w:lineRule="atLeast"/>
                              <w:ind w:leftChars="0" w:left="360"/>
                              <w:rPr>
                                <w:rFonts w:eastAsiaTheme="minorEastAsia"/>
                                <w:sz w:val="28"/>
                                <w:szCs w:val="28"/>
                                <w:lang w:eastAsia="zh-CN"/>
                              </w:rPr>
                            </w:pPr>
                            <w:r w:rsidRPr="00203BFC">
                              <w:rPr>
                                <w:rFonts w:eastAsia="DengXian" w:hint="eastAsia"/>
                                <w:sz w:val="28"/>
                                <w:szCs w:val="28"/>
                                <w:lang w:eastAsia="zh-CN"/>
                              </w:rPr>
                              <w:t>无线新闻：《星期日档案－杂交水稻之父－袁隆平》</w:t>
                            </w:r>
                          </w:p>
                          <w:p w14:paraId="3BF7CB58" w14:textId="58857A95" w:rsidR="00E17383" w:rsidRPr="00965B74" w:rsidRDefault="00203BFC" w:rsidP="00965B74">
                            <w:pPr>
                              <w:pStyle w:val="a4"/>
                              <w:spacing w:line="0" w:lineRule="atLeast"/>
                              <w:ind w:leftChars="0" w:left="360"/>
                              <w:rPr>
                                <w:rFonts w:eastAsiaTheme="minorEastAsia"/>
                                <w:sz w:val="28"/>
                                <w:szCs w:val="28"/>
                              </w:rPr>
                            </w:pPr>
                            <w:r w:rsidRPr="00203BFC">
                              <w:rPr>
                                <w:rFonts w:eastAsia="DengXian" w:hint="eastAsia"/>
                                <w:sz w:val="28"/>
                                <w:szCs w:val="28"/>
                                <w:lang w:eastAsia="zh-CN"/>
                              </w:rPr>
                              <w:t>（影片连结：</w:t>
                            </w:r>
                            <w:hyperlink r:id="rId14" w:history="1">
                              <w:r w:rsidRPr="00203BFC">
                                <w:rPr>
                                  <w:rStyle w:val="a9"/>
                                  <w:rFonts w:eastAsia="DengXian"/>
                                  <w:color w:val="auto"/>
                                  <w:sz w:val="28"/>
                                  <w:szCs w:val="28"/>
                                  <w:lang w:eastAsia="zh-CN"/>
                                </w:rPr>
                                <w:t>https://www.youtube.com/watch/elqWPSR-C9k</w:t>
                              </w:r>
                            </w:hyperlink>
                            <w:r w:rsidRPr="00203BFC">
                              <w:rPr>
                                <w:rFonts w:eastAsia="DengXian" w:hint="eastAsia"/>
                                <w:sz w:val="28"/>
                                <w:szCs w:val="28"/>
                                <w:lang w:eastAsia="zh-CN"/>
                              </w:rPr>
                              <w:t>）</w:t>
                            </w:r>
                          </w:p>
                          <w:p w14:paraId="2C40B182" w14:textId="77777777" w:rsidR="00E17383" w:rsidRPr="00965B74" w:rsidRDefault="00E17383" w:rsidP="00E17383">
                            <w:pPr>
                              <w:pStyle w:val="a4"/>
                              <w:ind w:leftChars="0" w:left="360"/>
                              <w:rPr>
                                <w:rFonts w:eastAsia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A77F0" id="_x0000_t202" coordsize="21600,21600" o:spt="202" path="m,l,21600r21600,l21600,xe">
                <v:stroke joinstyle="miter"/>
                <v:path gradientshapeok="t" o:connecttype="rect"/>
              </v:shapetype>
              <v:shape id="Text Box 10" o:spid="_x0000_s1027" type="#_x0000_t202" style="position:absolute;margin-left:97.5pt;margin-top:116.65pt;width:400.85pt;height:110.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" fillcolor="white [3201]" stroked="f" strokeweight=".5pt">
                <v:textbox>
                  <w:txbxContent>
                    <w:p w14:paraId="72165DBB" w14:textId="3E2396E2" w:rsidR="000F443F" w:rsidRDefault="00203BFC" w:rsidP="00965B74">
                      <w:pPr>
                        <w:spacing w:line="0" w:lineRule="atLeast"/>
                        <w:rPr>
                          <w:rFonts w:eastAsiaTheme="minorEastAsia"/>
                          <w:sz w:val="28"/>
                          <w:szCs w:val="28"/>
                          <w:lang w:eastAsia="zh-CN"/>
                        </w:rPr>
                      </w:pPr>
                      <w:r w:rsidRPr="00203BFC">
                        <w:rPr>
                          <w:rFonts w:eastAsia="DengXian" w:hint="eastAsia"/>
                          <w:sz w:val="28"/>
                          <w:szCs w:val="28"/>
                          <w:lang w:eastAsia="zh-CN"/>
                        </w:rPr>
                        <w:t>各位同学，如果你想知道更多关于袁隆平的生平和贡献，</w:t>
                      </w:r>
                    </w:p>
                    <w:p w14:paraId="5F16C65E" w14:textId="266E10C3" w:rsidR="00E17383" w:rsidRPr="00965B74" w:rsidRDefault="00203BFC" w:rsidP="00965B74">
                      <w:pPr>
                        <w:spacing w:line="0" w:lineRule="atLeast"/>
                        <w:rPr>
                          <w:rFonts w:eastAsiaTheme="minorEastAsia"/>
                          <w:sz w:val="28"/>
                          <w:szCs w:val="28"/>
                          <w:lang w:eastAsia="zh-CN"/>
                        </w:rPr>
                      </w:pPr>
                      <w:r w:rsidRPr="00203BFC">
                        <w:rPr>
                          <w:rFonts w:eastAsia="DengXian" w:hint="eastAsia"/>
                          <w:sz w:val="28"/>
                          <w:szCs w:val="28"/>
                          <w:lang w:eastAsia="zh-CN"/>
                        </w:rPr>
                        <w:t>请观看以下影片：</w:t>
                      </w:r>
                    </w:p>
                    <w:p w14:paraId="07C4F2AC" w14:textId="77777777" w:rsidR="004A27AB" w:rsidRDefault="004A27AB" w:rsidP="000C4D05">
                      <w:pPr>
                        <w:pStyle w:val="a4"/>
                        <w:spacing w:line="0" w:lineRule="atLeast"/>
                        <w:ind w:leftChars="0" w:left="360"/>
                        <w:rPr>
                          <w:rFonts w:eastAsiaTheme="minorEastAsia"/>
                          <w:sz w:val="28"/>
                          <w:szCs w:val="28"/>
                          <w:lang w:eastAsia="zh-CN"/>
                        </w:rPr>
                      </w:pPr>
                    </w:p>
                    <w:p w14:paraId="299E60E4" w14:textId="549DC72C" w:rsidR="00E17383" w:rsidRPr="00965B74" w:rsidRDefault="00203BFC" w:rsidP="000C4D05">
                      <w:pPr>
                        <w:pStyle w:val="a4"/>
                        <w:spacing w:line="0" w:lineRule="atLeast"/>
                        <w:ind w:leftChars="0" w:left="360"/>
                        <w:rPr>
                          <w:rFonts w:eastAsiaTheme="minorEastAsia"/>
                          <w:sz w:val="28"/>
                          <w:szCs w:val="28"/>
                          <w:lang w:eastAsia="zh-CN"/>
                        </w:rPr>
                      </w:pPr>
                      <w:r w:rsidRPr="00203BFC">
                        <w:rPr>
                          <w:rFonts w:eastAsia="DengXian" w:hint="eastAsia"/>
                          <w:sz w:val="28"/>
                          <w:szCs w:val="28"/>
                          <w:lang w:eastAsia="zh-CN"/>
                        </w:rPr>
                        <w:t>无线新闻：《星期日档案－杂交水稻之父－袁隆平》</w:t>
                      </w:r>
                    </w:p>
                    <w:p w14:paraId="3BF7CB58" w14:textId="58857A95" w:rsidR="00E17383" w:rsidRPr="00965B74" w:rsidRDefault="00203BFC" w:rsidP="00965B74">
                      <w:pPr>
                        <w:pStyle w:val="a4"/>
                        <w:spacing w:line="0" w:lineRule="atLeast"/>
                        <w:ind w:leftChars="0" w:left="360"/>
                        <w:rPr>
                          <w:rFonts w:eastAsiaTheme="minorEastAsia"/>
                          <w:sz w:val="28"/>
                          <w:szCs w:val="28"/>
                        </w:rPr>
                      </w:pPr>
                      <w:r w:rsidRPr="00203BFC">
                        <w:rPr>
                          <w:rFonts w:eastAsia="DengXian" w:hint="eastAsia"/>
                          <w:sz w:val="28"/>
                          <w:szCs w:val="28"/>
                          <w:lang w:eastAsia="zh-CN"/>
                        </w:rPr>
                        <w:t>（影片连结：</w:t>
                      </w:r>
                      <w:hyperlink r:id="rId15" w:history="1">
                        <w:r w:rsidRPr="00203BFC">
                          <w:rPr>
                            <w:rStyle w:val="a9"/>
                            <w:rFonts w:eastAsia="DengXian"/>
                            <w:color w:val="auto"/>
                            <w:sz w:val="28"/>
                            <w:szCs w:val="28"/>
                            <w:lang w:eastAsia="zh-CN"/>
                          </w:rPr>
                          <w:t>https://www.youtube.com/watch/elqWPSR-C9k</w:t>
                        </w:r>
                      </w:hyperlink>
                      <w:r w:rsidRPr="00203BFC">
                        <w:rPr>
                          <w:rFonts w:eastAsia="DengXian" w:hint="eastAsia"/>
                          <w:sz w:val="28"/>
                          <w:szCs w:val="28"/>
                          <w:lang w:eastAsia="zh-CN"/>
                        </w:rPr>
                        <w:t>）</w:t>
                      </w:r>
                    </w:p>
                    <w:p w14:paraId="2C40B182" w14:textId="77777777" w:rsidR="00E17383" w:rsidRPr="00965B74" w:rsidRDefault="00E17383" w:rsidP="00E17383">
                      <w:pPr>
                        <w:pStyle w:val="a4"/>
                        <w:ind w:leftChars="0" w:left="360"/>
                        <w:rPr>
                          <w:rFonts w:eastAsiaTheme="minorEastAsia"/>
                        </w:rPr>
                      </w:pPr>
                    </w:p>
                  </w:txbxContent>
                </v:textbox>
              </v:shape>
            </w:pict>
          </mc:Fallback>
        </mc:AlternateContent>
      </w:r>
      <w:r w:rsidR="00DC0438">
        <w:rPr>
          <w:rFonts w:ascii="新細明體" w:eastAsia="新細明體" w:hAnsi="新細明體" w:cs="新細明體"/>
          <w:sz w:val="28"/>
          <w:szCs w:val="28"/>
        </w:rPr>
        <w:t xml:space="preserve">      </w:t>
      </w:r>
    </w:p>
    <w:sectPr w:rsidR="00DC0438" w:rsidRPr="00DC0438" w:rsidSect="000F443F">
      <w:headerReference w:type="default" r:id="rId16"/>
      <w:footerReference w:type="default" r:id="rId17"/>
      <w:pgSz w:w="11906" w:h="16838"/>
      <w:pgMar w:top="993" w:right="1080" w:bottom="709" w:left="1080" w:header="11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60FA" w14:textId="77777777" w:rsidR="007076F9" w:rsidRDefault="007076F9" w:rsidP="001316AF">
      <w:r>
        <w:separator/>
      </w:r>
    </w:p>
  </w:endnote>
  <w:endnote w:type="continuationSeparator" w:id="0">
    <w:p w14:paraId="228585AE" w14:textId="77777777" w:rsidR="007076F9" w:rsidRDefault="007076F9" w:rsidP="0013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841142"/>
      <w:docPartObj>
        <w:docPartGallery w:val="Page Numbers (Bottom of Page)"/>
        <w:docPartUnique/>
      </w:docPartObj>
    </w:sdtPr>
    <w:sdtEndPr>
      <w:rPr>
        <w:noProof/>
      </w:rPr>
    </w:sdtEndPr>
    <w:sdtContent>
      <w:p w14:paraId="245CE38B" w14:textId="77777777" w:rsidR="004A27AB" w:rsidRDefault="004A27AB">
        <w:pPr>
          <w:pStyle w:val="a7"/>
          <w:jc w:val="right"/>
        </w:pPr>
        <w:r>
          <w:fldChar w:fldCharType="begin"/>
        </w:r>
        <w:r>
          <w:instrText xml:space="preserve"> PAGE   \* MERGEFORMAT </w:instrText>
        </w:r>
        <w:r>
          <w:fldChar w:fldCharType="separate"/>
        </w:r>
        <w:r w:rsidR="003E63E2">
          <w:rPr>
            <w:noProof/>
          </w:rPr>
          <w:t>2</w:t>
        </w:r>
        <w:r>
          <w:rPr>
            <w:noProof/>
          </w:rPr>
          <w:fldChar w:fldCharType="end"/>
        </w:r>
      </w:p>
    </w:sdtContent>
  </w:sdt>
  <w:p w14:paraId="1A9219F3" w14:textId="77777777" w:rsidR="004A27AB" w:rsidRDefault="004A27A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461B" w14:textId="77777777" w:rsidR="007076F9" w:rsidRDefault="007076F9" w:rsidP="001316AF">
      <w:r>
        <w:separator/>
      </w:r>
    </w:p>
  </w:footnote>
  <w:footnote w:type="continuationSeparator" w:id="0">
    <w:p w14:paraId="2A90756E" w14:textId="77777777" w:rsidR="007076F9" w:rsidRDefault="007076F9" w:rsidP="00131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B9FD4" w14:textId="77777777" w:rsidR="004A27AB" w:rsidRDefault="004A27AB">
    <w:pPr>
      <w:pStyle w:val="a5"/>
      <w:jc w:val="right"/>
    </w:pPr>
  </w:p>
  <w:p w14:paraId="51DF4335" w14:textId="77777777" w:rsidR="004A27AB" w:rsidRDefault="004A27A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46527"/>
    <w:multiLevelType w:val="hybridMultilevel"/>
    <w:tmpl w:val="60B46C40"/>
    <w:lvl w:ilvl="0" w:tplc="2B12C02A">
      <w:start w:val="1"/>
      <w:numFmt w:val="decimal"/>
      <w:lvlText w:val="%1."/>
      <w:lvlJc w:val="left"/>
      <w:pPr>
        <w:ind w:left="1211" w:hanging="360"/>
      </w:pPr>
      <w:rPr>
        <w:rFonts w:hint="default"/>
        <w:b w:val="0"/>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15:restartNumberingAfterBreak="0">
    <w:nsid w:val="30D056FF"/>
    <w:multiLevelType w:val="hybridMultilevel"/>
    <w:tmpl w:val="63DC5498"/>
    <w:lvl w:ilvl="0" w:tplc="0409000F">
      <w:start w:val="1"/>
      <w:numFmt w:val="decimal"/>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15:restartNumberingAfterBreak="0">
    <w:nsid w:val="396F20D0"/>
    <w:multiLevelType w:val="hybridMultilevel"/>
    <w:tmpl w:val="9BE2C7E4"/>
    <w:lvl w:ilvl="0" w:tplc="891A3B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B2209E"/>
    <w:multiLevelType w:val="hybridMultilevel"/>
    <w:tmpl w:val="7C569510"/>
    <w:lvl w:ilvl="0" w:tplc="3F1EE0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00"/>
    <w:rsid w:val="000011A9"/>
    <w:rsid w:val="00010AA9"/>
    <w:rsid w:val="000128B9"/>
    <w:rsid w:val="00013332"/>
    <w:rsid w:val="00014065"/>
    <w:rsid w:val="00015345"/>
    <w:rsid w:val="000324DA"/>
    <w:rsid w:val="00036086"/>
    <w:rsid w:val="00071045"/>
    <w:rsid w:val="000A6DB9"/>
    <w:rsid w:val="000C4D05"/>
    <w:rsid w:val="000D2F40"/>
    <w:rsid w:val="000D5E04"/>
    <w:rsid w:val="000D755A"/>
    <w:rsid w:val="000E2326"/>
    <w:rsid w:val="000F443F"/>
    <w:rsid w:val="00107536"/>
    <w:rsid w:val="001316AF"/>
    <w:rsid w:val="00132282"/>
    <w:rsid w:val="0013733F"/>
    <w:rsid w:val="00160157"/>
    <w:rsid w:val="00172FEB"/>
    <w:rsid w:val="0018050D"/>
    <w:rsid w:val="001B1158"/>
    <w:rsid w:val="001C6835"/>
    <w:rsid w:val="001D007F"/>
    <w:rsid w:val="001D5047"/>
    <w:rsid w:val="001E5CFE"/>
    <w:rsid w:val="00203BFC"/>
    <w:rsid w:val="0022477F"/>
    <w:rsid w:val="002477A2"/>
    <w:rsid w:val="002C2441"/>
    <w:rsid w:val="002D5AE5"/>
    <w:rsid w:val="002D633E"/>
    <w:rsid w:val="002F0000"/>
    <w:rsid w:val="002F4BA7"/>
    <w:rsid w:val="002F6CA2"/>
    <w:rsid w:val="00301EA8"/>
    <w:rsid w:val="00303108"/>
    <w:rsid w:val="003078E0"/>
    <w:rsid w:val="00307A39"/>
    <w:rsid w:val="003172B9"/>
    <w:rsid w:val="00353B81"/>
    <w:rsid w:val="003C7FEE"/>
    <w:rsid w:val="003D00CA"/>
    <w:rsid w:val="003E63E2"/>
    <w:rsid w:val="003E7FBF"/>
    <w:rsid w:val="003F35F0"/>
    <w:rsid w:val="00410E86"/>
    <w:rsid w:val="00421438"/>
    <w:rsid w:val="00453BD4"/>
    <w:rsid w:val="00460F9C"/>
    <w:rsid w:val="00475121"/>
    <w:rsid w:val="004810E3"/>
    <w:rsid w:val="00486FD4"/>
    <w:rsid w:val="004A27AB"/>
    <w:rsid w:val="004A3F7F"/>
    <w:rsid w:val="004D606A"/>
    <w:rsid w:val="004F0E03"/>
    <w:rsid w:val="00504C1C"/>
    <w:rsid w:val="005246FF"/>
    <w:rsid w:val="00526D3D"/>
    <w:rsid w:val="00552AF1"/>
    <w:rsid w:val="0055559D"/>
    <w:rsid w:val="00570D0D"/>
    <w:rsid w:val="0058632E"/>
    <w:rsid w:val="005A1869"/>
    <w:rsid w:val="005B5E86"/>
    <w:rsid w:val="005D39B4"/>
    <w:rsid w:val="00636BD9"/>
    <w:rsid w:val="0064647B"/>
    <w:rsid w:val="00663ABB"/>
    <w:rsid w:val="00682595"/>
    <w:rsid w:val="00686BFD"/>
    <w:rsid w:val="006A53CE"/>
    <w:rsid w:val="006E1836"/>
    <w:rsid w:val="006F31AD"/>
    <w:rsid w:val="007076F9"/>
    <w:rsid w:val="00714265"/>
    <w:rsid w:val="007319F2"/>
    <w:rsid w:val="00731CB5"/>
    <w:rsid w:val="00734FB6"/>
    <w:rsid w:val="00740CAF"/>
    <w:rsid w:val="00747540"/>
    <w:rsid w:val="007810EC"/>
    <w:rsid w:val="007B3723"/>
    <w:rsid w:val="007D0783"/>
    <w:rsid w:val="007D7727"/>
    <w:rsid w:val="008011FE"/>
    <w:rsid w:val="00821537"/>
    <w:rsid w:val="00841AD2"/>
    <w:rsid w:val="00843B88"/>
    <w:rsid w:val="00867362"/>
    <w:rsid w:val="008A2801"/>
    <w:rsid w:val="008A69CE"/>
    <w:rsid w:val="008C4F70"/>
    <w:rsid w:val="008E70D8"/>
    <w:rsid w:val="008F43DE"/>
    <w:rsid w:val="0090538D"/>
    <w:rsid w:val="009203F4"/>
    <w:rsid w:val="00965B74"/>
    <w:rsid w:val="0097045C"/>
    <w:rsid w:val="009C68A2"/>
    <w:rsid w:val="009D43E3"/>
    <w:rsid w:val="00A13341"/>
    <w:rsid w:val="00A42196"/>
    <w:rsid w:val="00A45C92"/>
    <w:rsid w:val="00A47AEE"/>
    <w:rsid w:val="00A67853"/>
    <w:rsid w:val="00A90A0C"/>
    <w:rsid w:val="00AA127F"/>
    <w:rsid w:val="00AB45D8"/>
    <w:rsid w:val="00AE6886"/>
    <w:rsid w:val="00AF733F"/>
    <w:rsid w:val="00B169CA"/>
    <w:rsid w:val="00B36399"/>
    <w:rsid w:val="00B43DD8"/>
    <w:rsid w:val="00B557FE"/>
    <w:rsid w:val="00B66089"/>
    <w:rsid w:val="00B90D9F"/>
    <w:rsid w:val="00B913BB"/>
    <w:rsid w:val="00BA1472"/>
    <w:rsid w:val="00BA3E72"/>
    <w:rsid w:val="00BA6D12"/>
    <w:rsid w:val="00BC0945"/>
    <w:rsid w:val="00C03695"/>
    <w:rsid w:val="00C17DBA"/>
    <w:rsid w:val="00C20D6F"/>
    <w:rsid w:val="00C450A2"/>
    <w:rsid w:val="00C5546F"/>
    <w:rsid w:val="00C64EC4"/>
    <w:rsid w:val="00C94047"/>
    <w:rsid w:val="00CB4F03"/>
    <w:rsid w:val="00CD2283"/>
    <w:rsid w:val="00CD4696"/>
    <w:rsid w:val="00CD734A"/>
    <w:rsid w:val="00CF091A"/>
    <w:rsid w:val="00D15DB7"/>
    <w:rsid w:val="00D4187C"/>
    <w:rsid w:val="00D51A97"/>
    <w:rsid w:val="00D522B9"/>
    <w:rsid w:val="00DA5850"/>
    <w:rsid w:val="00DB00D3"/>
    <w:rsid w:val="00DC0438"/>
    <w:rsid w:val="00DD69C7"/>
    <w:rsid w:val="00E0002C"/>
    <w:rsid w:val="00E17383"/>
    <w:rsid w:val="00E31366"/>
    <w:rsid w:val="00E8030F"/>
    <w:rsid w:val="00E82E05"/>
    <w:rsid w:val="00E94BFE"/>
    <w:rsid w:val="00EA0DA5"/>
    <w:rsid w:val="00EA1B4E"/>
    <w:rsid w:val="00EA5DC8"/>
    <w:rsid w:val="00ED0AD4"/>
    <w:rsid w:val="00F01AE5"/>
    <w:rsid w:val="00F36CC5"/>
    <w:rsid w:val="00F519A2"/>
    <w:rsid w:val="00F543E7"/>
    <w:rsid w:val="00F5677F"/>
    <w:rsid w:val="00F73434"/>
    <w:rsid w:val="00FA1DEB"/>
    <w:rsid w:val="00FB393C"/>
    <w:rsid w:val="00FC7480"/>
    <w:rsid w:val="00FF41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DE4F0"/>
  <w15:chartTrackingRefBased/>
  <w15:docId w15:val="{8ADBB0D9-4996-4122-933F-AA9D8E83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540"/>
    <w:rPr>
      <w:rFonts w:ascii="Times New Roman" w:eastAsia="Times New Roman" w:hAnsi="Times New Roman" w:cs="Times New Roman"/>
      <w:kern w:val="0"/>
      <w:szCs w:val="24"/>
      <w:lang w:val="en-HK"/>
    </w:rPr>
  </w:style>
  <w:style w:type="paragraph" w:styleId="1">
    <w:name w:val="heading 1"/>
    <w:basedOn w:val="a"/>
    <w:next w:val="a"/>
    <w:link w:val="10"/>
    <w:uiPriority w:val="9"/>
    <w:qFormat/>
    <w:rsid w:val="000324DA"/>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7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uiPriority w:val="9"/>
    <w:rsid w:val="000324DA"/>
    <w:rPr>
      <w:rFonts w:asciiTheme="majorHAnsi" w:eastAsiaTheme="majorEastAsia" w:hAnsiTheme="majorHAnsi" w:cstheme="majorBidi"/>
      <w:b/>
      <w:bCs/>
      <w:kern w:val="52"/>
      <w:sz w:val="52"/>
      <w:szCs w:val="52"/>
      <w:lang w:val="en-HK"/>
    </w:rPr>
  </w:style>
  <w:style w:type="paragraph" w:styleId="a4">
    <w:name w:val="List Paragraph"/>
    <w:basedOn w:val="a"/>
    <w:uiPriority w:val="34"/>
    <w:qFormat/>
    <w:rsid w:val="00036086"/>
    <w:pPr>
      <w:ind w:leftChars="200" w:left="480"/>
    </w:pPr>
  </w:style>
  <w:style w:type="paragraph" w:styleId="a5">
    <w:name w:val="header"/>
    <w:basedOn w:val="a"/>
    <w:link w:val="a6"/>
    <w:uiPriority w:val="99"/>
    <w:unhideWhenUsed/>
    <w:rsid w:val="001316AF"/>
    <w:pPr>
      <w:tabs>
        <w:tab w:val="center" w:pos="4153"/>
        <w:tab w:val="right" w:pos="8306"/>
      </w:tabs>
      <w:snapToGrid w:val="0"/>
    </w:pPr>
    <w:rPr>
      <w:sz w:val="20"/>
      <w:szCs w:val="20"/>
    </w:rPr>
  </w:style>
  <w:style w:type="character" w:customStyle="1" w:styleId="a6">
    <w:name w:val="頁首 字元"/>
    <w:basedOn w:val="a0"/>
    <w:link w:val="a5"/>
    <w:uiPriority w:val="99"/>
    <w:rsid w:val="001316AF"/>
    <w:rPr>
      <w:rFonts w:ascii="Times New Roman" w:eastAsia="Times New Roman" w:hAnsi="Times New Roman" w:cs="Times New Roman"/>
      <w:kern w:val="0"/>
      <w:sz w:val="20"/>
      <w:szCs w:val="20"/>
      <w:lang w:val="en-HK"/>
    </w:rPr>
  </w:style>
  <w:style w:type="paragraph" w:styleId="a7">
    <w:name w:val="footer"/>
    <w:basedOn w:val="a"/>
    <w:link w:val="a8"/>
    <w:uiPriority w:val="99"/>
    <w:unhideWhenUsed/>
    <w:rsid w:val="001316AF"/>
    <w:pPr>
      <w:tabs>
        <w:tab w:val="center" w:pos="4153"/>
        <w:tab w:val="right" w:pos="8306"/>
      </w:tabs>
      <w:snapToGrid w:val="0"/>
    </w:pPr>
    <w:rPr>
      <w:sz w:val="20"/>
      <w:szCs w:val="20"/>
    </w:rPr>
  </w:style>
  <w:style w:type="character" w:customStyle="1" w:styleId="a8">
    <w:name w:val="頁尾 字元"/>
    <w:basedOn w:val="a0"/>
    <w:link w:val="a7"/>
    <w:uiPriority w:val="99"/>
    <w:rsid w:val="001316AF"/>
    <w:rPr>
      <w:rFonts w:ascii="Times New Roman" w:eastAsia="Times New Roman" w:hAnsi="Times New Roman" w:cs="Times New Roman"/>
      <w:kern w:val="0"/>
      <w:sz w:val="20"/>
      <w:szCs w:val="20"/>
      <w:lang w:val="en-HK"/>
    </w:rPr>
  </w:style>
  <w:style w:type="character" w:styleId="a9">
    <w:name w:val="Hyperlink"/>
    <w:basedOn w:val="a0"/>
    <w:uiPriority w:val="99"/>
    <w:unhideWhenUsed/>
    <w:rsid w:val="00E17383"/>
    <w:rPr>
      <w:color w:val="0563C1" w:themeColor="hyperlink"/>
      <w:u w:val="single"/>
    </w:rPr>
  </w:style>
  <w:style w:type="character" w:styleId="aa">
    <w:name w:val="FollowedHyperlink"/>
    <w:basedOn w:val="a0"/>
    <w:uiPriority w:val="99"/>
    <w:semiHidden/>
    <w:unhideWhenUsed/>
    <w:rsid w:val="00353B81"/>
    <w:rPr>
      <w:color w:val="954F72" w:themeColor="followedHyperlink"/>
      <w:u w:val="single"/>
    </w:rPr>
  </w:style>
  <w:style w:type="paragraph" w:styleId="ab">
    <w:name w:val="Balloon Text"/>
    <w:basedOn w:val="a"/>
    <w:link w:val="ac"/>
    <w:uiPriority w:val="99"/>
    <w:semiHidden/>
    <w:unhideWhenUsed/>
    <w:rsid w:val="00A90A0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A90A0C"/>
    <w:rPr>
      <w:rFonts w:asciiTheme="majorHAnsi" w:eastAsiaTheme="majorEastAsia" w:hAnsiTheme="majorHAnsi" w:cstheme="majorBidi"/>
      <w:kern w:val="0"/>
      <w:sz w:val="18"/>
      <w:szCs w:val="18"/>
      <w:lang w:val="en-H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youtube.com/watch/elqWPSR-C9k"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watch/elqWPSR-C9k"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文件" ma:contentTypeID="0x0101007CAFDF655427C749814513AC4B5E3611" ma:contentTypeVersion="14" ma:contentTypeDescription="建立新的文件。" ma:contentTypeScope="" ma:versionID="b84cee4f0b2239c27cddc49da216075a">
  <xsd:schema xmlns:xsd="http://www.w3.org/2001/XMLSchema" xmlns:xs="http://www.w3.org/2001/XMLSchema" xmlns:p="http://schemas.microsoft.com/office/2006/metadata/properties" xmlns:ns2="5d0f8b0b-9019-4e2a-86f1-ea88882442dc" xmlns:ns3="a726c2be-f3b9-49c8-b37e-a53ca544b707" targetNamespace="http://schemas.microsoft.com/office/2006/metadata/properties" ma:root="true" ma:fieldsID="9efb14914b84869f6f237b68b9cfdc4a" ns2:_="" ns3:_="">
    <xsd:import namespace="5d0f8b0b-9019-4e2a-86f1-ea88882442dc"/>
    <xsd:import namespace="a726c2be-f3b9-49c8-b37e-a53ca544b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f8b0b-9019-4e2a-86f1-ea888824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6c2be-f3b9-49c8-b37e-a53ca544b7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48d840-6b6c-43cd-a732-3cbbd9b384b3}" ma:internalName="TaxCatchAll" ma:showField="CatchAllData" ma:web="a726c2be-f3b9-49c8-b37e-a53ca544b7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726c2be-f3b9-49c8-b37e-a53ca544b707" xsi:nil="true"/>
    <lcf76f155ced4ddcb4097134ff3c332f xmlns="5d0f8b0b-9019-4e2a-86f1-ea8888244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5B1BAA-5F62-42F6-975F-6198F35B173B}">
  <ds:schemaRefs>
    <ds:schemaRef ds:uri="http://schemas.openxmlformats.org/officeDocument/2006/bibliography"/>
  </ds:schemaRefs>
</ds:datastoreItem>
</file>

<file path=customXml/itemProps2.xml><?xml version="1.0" encoding="utf-8"?>
<ds:datastoreItem xmlns:ds="http://schemas.openxmlformats.org/officeDocument/2006/customXml" ds:itemID="{B2BE6BFB-C7F1-4EF6-8B1C-E8DE5C471844}"/>
</file>

<file path=customXml/itemProps3.xml><?xml version="1.0" encoding="utf-8"?>
<ds:datastoreItem xmlns:ds="http://schemas.openxmlformats.org/officeDocument/2006/customXml" ds:itemID="{C53549A3-8FE0-486C-97D1-26E10B38E1ED}"/>
</file>

<file path=customXml/itemProps4.xml><?xml version="1.0" encoding="utf-8"?>
<ds:datastoreItem xmlns:ds="http://schemas.openxmlformats.org/officeDocument/2006/customXml" ds:itemID="{23E78AB8-C0A9-4516-AA50-6F006AA65A4A}"/>
</file>

<file path=docProps/app.xml><?xml version="1.0" encoding="utf-8"?>
<Properties xmlns="http://schemas.openxmlformats.org/officeDocument/2006/extended-properties" xmlns:vt="http://schemas.openxmlformats.org/officeDocument/2006/docPropsVTypes">
  <Template>Normal</Template>
  <TotalTime>6</TotalTime>
  <Pages>2</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EDB</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CDO(K&amp;P/GS)1</dc:creator>
  <cp:keywords/>
  <dc:description/>
  <cp:lastModifiedBy>WONG, Wai-kit</cp:lastModifiedBy>
  <cp:revision>12</cp:revision>
  <dcterms:created xsi:type="dcterms:W3CDTF">2022-11-09T00:59:00Z</dcterms:created>
  <dcterms:modified xsi:type="dcterms:W3CDTF">2026-01-09T03:07:00Z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0x0101007CAFDF655427C749814513AC4B5E3611</vt:lpwstr>
  </property>
</Properties>
</file>